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F1" w:rsidRPr="00DF039B" w:rsidRDefault="00737CF1" w:rsidP="00737CF1">
      <w:pPr>
        <w:widowControl/>
        <w:autoSpaceDE/>
        <w:autoSpaceDN/>
        <w:adjustRightInd/>
        <w:jc w:val="center"/>
        <w:rPr>
          <w:rFonts w:eastAsia="Times New Roman"/>
          <w:b/>
          <w:sz w:val="32"/>
          <w:szCs w:val="32"/>
        </w:rPr>
      </w:pPr>
      <w:r w:rsidRPr="00DF039B">
        <w:rPr>
          <w:rFonts w:ascii="Arial" w:eastAsia="Times New Roman" w:hAnsi="Arial" w:cs="Arial"/>
          <w:b/>
          <w:sz w:val="32"/>
          <w:szCs w:val="32"/>
        </w:rPr>
        <w:t>СОВЕТ ГОРОДСКОГО ПОСЕЛЕНИЯ «МОГОЧИНСКОЕ</w:t>
      </w:r>
      <w:r w:rsidRPr="00DF039B">
        <w:rPr>
          <w:rFonts w:eastAsia="Times New Roman"/>
          <w:b/>
          <w:sz w:val="32"/>
          <w:szCs w:val="32"/>
        </w:rPr>
        <w:t>»</w:t>
      </w:r>
    </w:p>
    <w:p w:rsidR="00737CF1" w:rsidRPr="00737CF1" w:rsidRDefault="00737CF1" w:rsidP="00DF039B">
      <w:pPr>
        <w:widowControl/>
        <w:autoSpaceDE/>
        <w:autoSpaceDN/>
        <w:adjustRightInd/>
        <w:rPr>
          <w:rFonts w:eastAsia="Times New Roman"/>
          <w:b/>
          <w:sz w:val="28"/>
          <w:szCs w:val="28"/>
        </w:rPr>
      </w:pPr>
    </w:p>
    <w:p w:rsidR="00737CF1" w:rsidRDefault="00737CF1" w:rsidP="00737CF1">
      <w:pPr>
        <w:widowControl/>
        <w:tabs>
          <w:tab w:val="left" w:pos="396"/>
        </w:tabs>
        <w:autoSpaceDE/>
        <w:autoSpaceDN/>
        <w:adjustRightInd/>
        <w:jc w:val="center"/>
        <w:rPr>
          <w:rFonts w:ascii="Arial" w:eastAsia="Times New Roman" w:hAnsi="Arial" w:cs="Arial"/>
          <w:b/>
          <w:sz w:val="32"/>
          <w:szCs w:val="32"/>
        </w:rPr>
      </w:pPr>
      <w:r w:rsidRPr="00DF039B">
        <w:rPr>
          <w:rFonts w:ascii="Arial" w:eastAsia="Times New Roman" w:hAnsi="Arial" w:cs="Arial"/>
          <w:b/>
          <w:sz w:val="32"/>
          <w:szCs w:val="32"/>
        </w:rPr>
        <w:t>РЕШЕНИЕ</w:t>
      </w:r>
    </w:p>
    <w:p w:rsidR="00DF039B" w:rsidRDefault="00DF039B" w:rsidP="00737CF1">
      <w:pPr>
        <w:widowControl/>
        <w:tabs>
          <w:tab w:val="left" w:pos="396"/>
        </w:tabs>
        <w:autoSpaceDE/>
        <w:autoSpaceDN/>
        <w:adjustRightInd/>
        <w:jc w:val="center"/>
        <w:rPr>
          <w:rFonts w:ascii="Arial" w:eastAsia="Times New Roman" w:hAnsi="Arial" w:cs="Arial"/>
          <w:b/>
          <w:sz w:val="32"/>
          <w:szCs w:val="32"/>
        </w:rPr>
      </w:pPr>
    </w:p>
    <w:p w:rsidR="00DF039B" w:rsidRPr="00DF039B" w:rsidRDefault="00DF039B" w:rsidP="00737CF1">
      <w:pPr>
        <w:widowControl/>
        <w:tabs>
          <w:tab w:val="left" w:pos="396"/>
        </w:tabs>
        <w:autoSpaceDE/>
        <w:autoSpaceDN/>
        <w:adjustRightInd/>
        <w:jc w:val="center"/>
        <w:rPr>
          <w:rFonts w:ascii="Arial" w:eastAsia="Times New Roman" w:hAnsi="Arial" w:cs="Arial"/>
          <w:b/>
          <w:sz w:val="32"/>
          <w:szCs w:val="32"/>
        </w:rPr>
      </w:pPr>
    </w:p>
    <w:p w:rsidR="00737CF1" w:rsidRPr="00DF039B" w:rsidRDefault="004E438F" w:rsidP="00737CF1">
      <w:pPr>
        <w:widowControl/>
        <w:tabs>
          <w:tab w:val="left" w:pos="396"/>
        </w:tabs>
        <w:autoSpaceDE/>
        <w:autoSpaceDN/>
        <w:adjustRightInd/>
        <w:rPr>
          <w:rFonts w:ascii="Arial" w:eastAsia="Times New Roman" w:hAnsi="Arial" w:cs="Arial"/>
          <w:sz w:val="24"/>
          <w:szCs w:val="24"/>
        </w:rPr>
      </w:pPr>
      <w:r>
        <w:rPr>
          <w:rFonts w:ascii="Arial" w:eastAsia="Times New Roman" w:hAnsi="Arial" w:cs="Arial"/>
          <w:sz w:val="24"/>
          <w:szCs w:val="24"/>
        </w:rPr>
        <w:t>29</w:t>
      </w:r>
      <w:r w:rsidR="00DE64BC">
        <w:rPr>
          <w:rFonts w:ascii="Arial" w:eastAsia="Times New Roman" w:hAnsi="Arial" w:cs="Arial"/>
          <w:sz w:val="24"/>
          <w:szCs w:val="24"/>
        </w:rPr>
        <w:t xml:space="preserve"> </w:t>
      </w:r>
      <w:r w:rsidR="006457BA">
        <w:rPr>
          <w:rFonts w:ascii="Arial" w:eastAsia="Times New Roman" w:hAnsi="Arial" w:cs="Arial"/>
          <w:sz w:val="24"/>
          <w:szCs w:val="24"/>
        </w:rPr>
        <w:t>декабря</w:t>
      </w:r>
      <w:r w:rsidR="00DE64BC">
        <w:rPr>
          <w:rFonts w:ascii="Arial" w:eastAsia="Times New Roman" w:hAnsi="Arial" w:cs="Arial"/>
          <w:sz w:val="24"/>
          <w:szCs w:val="24"/>
        </w:rPr>
        <w:t xml:space="preserve"> </w:t>
      </w:r>
      <w:r w:rsidR="00737CF1" w:rsidRPr="00DF039B">
        <w:rPr>
          <w:rFonts w:ascii="Arial" w:eastAsia="Times New Roman" w:hAnsi="Arial" w:cs="Arial"/>
          <w:sz w:val="24"/>
          <w:szCs w:val="24"/>
        </w:rPr>
        <w:t xml:space="preserve"> 201</w:t>
      </w:r>
      <w:r w:rsidR="006457BA">
        <w:rPr>
          <w:rFonts w:ascii="Arial" w:eastAsia="Times New Roman" w:hAnsi="Arial" w:cs="Arial"/>
          <w:sz w:val="24"/>
          <w:szCs w:val="24"/>
        </w:rPr>
        <w:t>8</w:t>
      </w:r>
      <w:r w:rsidR="007964BC">
        <w:rPr>
          <w:rFonts w:ascii="Arial" w:eastAsia="Times New Roman" w:hAnsi="Arial" w:cs="Arial"/>
          <w:sz w:val="24"/>
          <w:szCs w:val="24"/>
        </w:rPr>
        <w:t xml:space="preserve"> года</w:t>
      </w:r>
      <w:bookmarkStart w:id="0" w:name="_GoBack"/>
      <w:bookmarkEnd w:id="0"/>
    </w:p>
    <w:p w:rsidR="00DF039B" w:rsidRPr="003E55EB" w:rsidRDefault="003E55EB" w:rsidP="003E55EB">
      <w:pPr>
        <w:widowControl/>
        <w:autoSpaceDE/>
        <w:autoSpaceDN/>
        <w:adjustRightInd/>
        <w:ind w:right="-143"/>
        <w:rPr>
          <w:rFonts w:ascii="Arial" w:eastAsia="Times New Roman" w:hAnsi="Arial" w:cs="Arial"/>
          <w:bCs/>
          <w:sz w:val="24"/>
          <w:szCs w:val="24"/>
        </w:rPr>
      </w:pPr>
      <w:r w:rsidRPr="003E55EB">
        <w:rPr>
          <w:rFonts w:ascii="Arial" w:eastAsia="Times New Roman" w:hAnsi="Arial" w:cs="Arial"/>
          <w:sz w:val="24"/>
          <w:szCs w:val="24"/>
        </w:rPr>
        <w:t xml:space="preserve">XXXXVIII </w:t>
      </w:r>
      <w:r w:rsidRPr="003E55EB">
        <w:rPr>
          <w:rFonts w:ascii="Arial" w:eastAsia="Times New Roman" w:hAnsi="Arial" w:cs="Arial"/>
          <w:bCs/>
          <w:sz w:val="24"/>
          <w:szCs w:val="24"/>
        </w:rPr>
        <w:t xml:space="preserve">сессия </w:t>
      </w:r>
      <w:r w:rsidRPr="003E55EB">
        <w:rPr>
          <w:rFonts w:ascii="Arial" w:eastAsia="Times New Roman" w:hAnsi="Arial" w:cs="Arial"/>
          <w:bCs/>
          <w:sz w:val="24"/>
          <w:szCs w:val="24"/>
          <w:lang w:val="en-US"/>
        </w:rPr>
        <w:t>IV</w:t>
      </w:r>
      <w:r w:rsidRPr="003E55EB">
        <w:rPr>
          <w:rFonts w:ascii="Arial" w:eastAsia="Times New Roman" w:hAnsi="Arial" w:cs="Arial"/>
          <w:bCs/>
          <w:sz w:val="24"/>
          <w:szCs w:val="24"/>
        </w:rPr>
        <w:t xml:space="preserve"> созыва</w:t>
      </w:r>
      <w:r>
        <w:rPr>
          <w:rFonts w:ascii="Arial" w:eastAsia="Times New Roman" w:hAnsi="Arial" w:cs="Arial"/>
          <w:bCs/>
          <w:sz w:val="24"/>
          <w:szCs w:val="24"/>
        </w:rPr>
        <w:t xml:space="preserve">                                                                                                   </w:t>
      </w:r>
      <w:r w:rsidR="00DF039B" w:rsidRPr="00DF039B">
        <w:rPr>
          <w:rFonts w:ascii="Arial" w:eastAsia="Times New Roman" w:hAnsi="Arial" w:cs="Arial"/>
          <w:sz w:val="24"/>
          <w:szCs w:val="24"/>
        </w:rPr>
        <w:t xml:space="preserve"> №</w:t>
      </w:r>
      <w:r w:rsidR="007964BC">
        <w:rPr>
          <w:rFonts w:ascii="Arial" w:eastAsia="Times New Roman" w:hAnsi="Arial" w:cs="Arial"/>
          <w:sz w:val="24"/>
          <w:szCs w:val="24"/>
        </w:rPr>
        <w:t xml:space="preserve"> </w:t>
      </w:r>
      <w:r w:rsidR="00701554">
        <w:rPr>
          <w:rFonts w:ascii="Arial" w:eastAsia="Times New Roman" w:hAnsi="Arial" w:cs="Arial"/>
          <w:sz w:val="24"/>
          <w:szCs w:val="24"/>
        </w:rPr>
        <w:t>267</w:t>
      </w:r>
    </w:p>
    <w:p w:rsidR="00DF039B" w:rsidRDefault="00DF039B" w:rsidP="00737CF1">
      <w:pPr>
        <w:widowControl/>
        <w:tabs>
          <w:tab w:val="left" w:pos="396"/>
          <w:tab w:val="left" w:pos="8265"/>
        </w:tabs>
        <w:autoSpaceDE/>
        <w:autoSpaceDN/>
        <w:adjustRightInd/>
        <w:rPr>
          <w:rFonts w:ascii="Arial" w:eastAsia="Times New Roman" w:hAnsi="Arial" w:cs="Arial"/>
          <w:sz w:val="24"/>
          <w:szCs w:val="24"/>
        </w:rPr>
      </w:pPr>
    </w:p>
    <w:p w:rsidR="00DF039B" w:rsidRPr="00DF039B" w:rsidRDefault="00DF039B" w:rsidP="00737CF1">
      <w:pPr>
        <w:widowControl/>
        <w:tabs>
          <w:tab w:val="left" w:pos="396"/>
          <w:tab w:val="left" w:pos="8265"/>
        </w:tabs>
        <w:autoSpaceDE/>
        <w:autoSpaceDN/>
        <w:adjustRightInd/>
        <w:rPr>
          <w:rFonts w:ascii="Arial" w:eastAsia="Times New Roman" w:hAnsi="Arial" w:cs="Arial"/>
          <w:sz w:val="24"/>
          <w:szCs w:val="24"/>
        </w:rPr>
      </w:pPr>
    </w:p>
    <w:p w:rsidR="00737CF1" w:rsidRPr="00DF039B" w:rsidRDefault="00737CF1" w:rsidP="00737CF1">
      <w:pPr>
        <w:widowControl/>
        <w:tabs>
          <w:tab w:val="left" w:pos="396"/>
        </w:tabs>
        <w:autoSpaceDE/>
        <w:autoSpaceDN/>
        <w:adjustRightInd/>
        <w:jc w:val="center"/>
        <w:rPr>
          <w:rFonts w:ascii="Arial" w:eastAsia="Times New Roman" w:hAnsi="Arial" w:cs="Arial"/>
          <w:sz w:val="24"/>
          <w:szCs w:val="24"/>
        </w:rPr>
      </w:pPr>
      <w:r w:rsidRPr="00DF039B">
        <w:rPr>
          <w:rFonts w:ascii="Arial" w:eastAsia="Times New Roman" w:hAnsi="Arial" w:cs="Arial"/>
          <w:sz w:val="24"/>
          <w:szCs w:val="24"/>
        </w:rPr>
        <w:t>г. Могоча</w:t>
      </w:r>
    </w:p>
    <w:p w:rsidR="00737CF1" w:rsidRPr="00737CF1" w:rsidRDefault="00737CF1" w:rsidP="00737CF1">
      <w:pPr>
        <w:widowControl/>
        <w:tabs>
          <w:tab w:val="left" w:pos="396"/>
        </w:tabs>
        <w:autoSpaceDE/>
        <w:autoSpaceDN/>
        <w:adjustRightInd/>
        <w:rPr>
          <w:rFonts w:eastAsia="Times New Roman"/>
          <w:b/>
          <w:sz w:val="28"/>
          <w:szCs w:val="28"/>
        </w:rPr>
      </w:pPr>
    </w:p>
    <w:p w:rsidR="0035747C" w:rsidRDefault="0035747C" w:rsidP="00EC39A5">
      <w:pPr>
        <w:shd w:val="clear" w:color="auto" w:fill="FFFFFF"/>
        <w:jc w:val="center"/>
        <w:rPr>
          <w:sz w:val="28"/>
          <w:szCs w:val="28"/>
        </w:rPr>
      </w:pPr>
    </w:p>
    <w:p w:rsidR="0035747C" w:rsidRPr="00DF039B" w:rsidRDefault="00EF3995" w:rsidP="00EF3995">
      <w:pPr>
        <w:shd w:val="clear" w:color="auto" w:fill="FFFFFF"/>
        <w:jc w:val="center"/>
        <w:rPr>
          <w:rFonts w:ascii="Arial" w:hAnsi="Arial" w:cs="Arial"/>
          <w:b/>
          <w:bCs/>
          <w:spacing w:val="-2"/>
          <w:sz w:val="32"/>
          <w:szCs w:val="32"/>
        </w:rPr>
      </w:pPr>
      <w:r>
        <w:rPr>
          <w:rFonts w:ascii="Arial" w:hAnsi="Arial" w:cs="Arial"/>
          <w:b/>
          <w:bCs/>
          <w:spacing w:val="-2"/>
          <w:sz w:val="32"/>
          <w:szCs w:val="32"/>
        </w:rPr>
        <w:t xml:space="preserve">О внесении изменений в решение </w:t>
      </w:r>
      <w:r w:rsidR="0083205F">
        <w:rPr>
          <w:rFonts w:ascii="Arial" w:hAnsi="Arial" w:cs="Arial"/>
          <w:b/>
          <w:bCs/>
          <w:spacing w:val="-2"/>
          <w:sz w:val="32"/>
          <w:szCs w:val="32"/>
        </w:rPr>
        <w:t xml:space="preserve">Совета городского поселения «Могочинское» </w:t>
      </w:r>
      <w:r>
        <w:rPr>
          <w:rFonts w:ascii="Arial" w:hAnsi="Arial" w:cs="Arial"/>
          <w:b/>
          <w:bCs/>
          <w:spacing w:val="-2"/>
          <w:sz w:val="32"/>
          <w:szCs w:val="32"/>
        </w:rPr>
        <w:t xml:space="preserve">№ 128 от 24.02.2014 </w:t>
      </w:r>
      <w:r w:rsidR="0083205F">
        <w:rPr>
          <w:rFonts w:ascii="Arial" w:hAnsi="Arial" w:cs="Arial"/>
          <w:b/>
          <w:bCs/>
          <w:spacing w:val="-2"/>
          <w:sz w:val="32"/>
          <w:szCs w:val="32"/>
        </w:rPr>
        <w:t xml:space="preserve">г. </w:t>
      </w:r>
      <w:r>
        <w:rPr>
          <w:rFonts w:ascii="Arial" w:hAnsi="Arial" w:cs="Arial"/>
          <w:b/>
          <w:bCs/>
          <w:spacing w:val="-2"/>
          <w:sz w:val="32"/>
          <w:szCs w:val="32"/>
        </w:rPr>
        <w:t>Об утверждении п</w:t>
      </w:r>
      <w:r w:rsidR="003640AD" w:rsidRPr="00DF039B">
        <w:rPr>
          <w:rFonts w:ascii="Arial" w:hAnsi="Arial" w:cs="Arial"/>
          <w:b/>
          <w:bCs/>
          <w:spacing w:val="-2"/>
          <w:sz w:val="32"/>
          <w:szCs w:val="32"/>
        </w:rPr>
        <w:t>рограммы комплексного развития систем коммунальной инфраструктуры городского поселени</w:t>
      </w:r>
      <w:r w:rsidR="00F754B9">
        <w:rPr>
          <w:rFonts w:ascii="Arial" w:hAnsi="Arial" w:cs="Arial"/>
          <w:b/>
          <w:bCs/>
          <w:spacing w:val="-2"/>
          <w:sz w:val="32"/>
          <w:szCs w:val="32"/>
        </w:rPr>
        <w:t>я «Могочинское» на 2014-2032 г</w:t>
      </w:r>
      <w:r w:rsidR="003640AD" w:rsidRPr="00DF039B">
        <w:rPr>
          <w:rFonts w:ascii="Arial" w:hAnsi="Arial" w:cs="Arial"/>
          <w:b/>
          <w:bCs/>
          <w:spacing w:val="-2"/>
          <w:sz w:val="32"/>
          <w:szCs w:val="32"/>
        </w:rPr>
        <w:t>г.</w:t>
      </w:r>
    </w:p>
    <w:p w:rsidR="0035747C" w:rsidRPr="00DF039B" w:rsidRDefault="002F086E" w:rsidP="00DF039B">
      <w:pPr>
        <w:pStyle w:val="ab"/>
        <w:ind w:firstLine="851"/>
        <w:jc w:val="both"/>
        <w:rPr>
          <w:rFonts w:ascii="Arial" w:hAnsi="Arial" w:cs="Arial"/>
        </w:rPr>
      </w:pPr>
      <w:r w:rsidRPr="00DF039B">
        <w:rPr>
          <w:rFonts w:ascii="Arial" w:hAnsi="Arial" w:cs="Arial"/>
        </w:rPr>
        <w:t xml:space="preserve">На основании статей 12, 132 Конституции Российской Федерации, статьи 35 Федерального закона от 06.10.2003 N 131-ФЗ "Об общих принципах организации местного самоуправления в Российской Федерации", статей 5, 11 Федерального закона от 30.12.2004 N 210-ФЗ "Об основах регулирования тарифов организаций коммунального комплекса", руководствуясь Уставом </w:t>
      </w:r>
      <w:r w:rsidRPr="00DF039B">
        <w:rPr>
          <w:rFonts w:ascii="Arial" w:eastAsia="Calibri" w:hAnsi="Arial" w:cs="Arial"/>
          <w:bCs/>
          <w:spacing w:val="-2"/>
        </w:rPr>
        <w:t>городского поселения «Могочинское»</w:t>
      </w:r>
      <w:r w:rsidR="00376031" w:rsidRPr="00DF039B">
        <w:rPr>
          <w:rFonts w:ascii="Arial" w:hAnsi="Arial" w:cs="Arial"/>
        </w:rPr>
        <w:t xml:space="preserve">, </w:t>
      </w:r>
      <w:r w:rsidRPr="00DF039B">
        <w:rPr>
          <w:rFonts w:ascii="Arial" w:hAnsi="Arial" w:cs="Arial"/>
        </w:rPr>
        <w:t xml:space="preserve">в целях реализации органами местного самоуправления своих полномочий в сфере экономического регулирования деятельности организаций коммунального комплекса и своевременного принятия решений, обеспечения развития систем коммунальной инфраструктуры, </w:t>
      </w:r>
      <w:r w:rsidR="0035747C" w:rsidRPr="00DF039B">
        <w:rPr>
          <w:rFonts w:ascii="Arial" w:hAnsi="Arial" w:cs="Arial"/>
        </w:rPr>
        <w:t>Совет городского поселения «</w:t>
      </w:r>
      <w:r w:rsidR="00D80F34" w:rsidRPr="00DF039B">
        <w:rPr>
          <w:rFonts w:ascii="Arial" w:hAnsi="Arial" w:cs="Arial"/>
        </w:rPr>
        <w:t>Мого</w:t>
      </w:r>
      <w:r w:rsidR="00DF039B">
        <w:rPr>
          <w:rFonts w:ascii="Arial" w:hAnsi="Arial" w:cs="Arial"/>
        </w:rPr>
        <w:t>чинское» решил:</w:t>
      </w:r>
    </w:p>
    <w:p w:rsidR="00D76705" w:rsidRDefault="00D345D9" w:rsidP="00D76705">
      <w:pPr>
        <w:pStyle w:val="ab"/>
        <w:numPr>
          <w:ilvl w:val="0"/>
          <w:numId w:val="5"/>
        </w:numPr>
        <w:tabs>
          <w:tab w:val="left" w:pos="709"/>
          <w:tab w:val="left" w:pos="993"/>
        </w:tabs>
        <w:ind w:left="0" w:firstLine="709"/>
        <w:jc w:val="both"/>
        <w:rPr>
          <w:rFonts w:ascii="Arial" w:hAnsi="Arial" w:cs="Arial"/>
        </w:rPr>
      </w:pPr>
      <w:r>
        <w:rPr>
          <w:rFonts w:ascii="Arial" w:hAnsi="Arial" w:cs="Arial"/>
        </w:rPr>
        <w:t xml:space="preserve">Внести изменения в решение Совета городского поселения «Могочинское» об утверждении </w:t>
      </w:r>
      <w:r>
        <w:rPr>
          <w:rFonts w:ascii="Arial" w:hAnsi="Arial" w:cs="Arial"/>
          <w:bCs/>
          <w:spacing w:val="-2"/>
        </w:rPr>
        <w:t xml:space="preserve">программы </w:t>
      </w:r>
      <w:r w:rsidR="002F086E" w:rsidRPr="00DF039B">
        <w:rPr>
          <w:rFonts w:ascii="Arial" w:hAnsi="Arial" w:cs="Arial"/>
          <w:bCs/>
          <w:spacing w:val="-2"/>
        </w:rPr>
        <w:t xml:space="preserve"> </w:t>
      </w:r>
      <w:r w:rsidR="002F086E" w:rsidRPr="00DF039B">
        <w:rPr>
          <w:rFonts w:ascii="Arial" w:eastAsia="Calibri" w:hAnsi="Arial" w:cs="Arial"/>
          <w:bCs/>
          <w:spacing w:val="-2"/>
        </w:rPr>
        <w:t>комплексного развития систем коммунальной инфраструктуры городского поселени</w:t>
      </w:r>
      <w:r w:rsidR="00194B1F">
        <w:rPr>
          <w:rFonts w:ascii="Arial" w:eastAsia="Calibri" w:hAnsi="Arial" w:cs="Arial"/>
          <w:bCs/>
          <w:spacing w:val="-2"/>
        </w:rPr>
        <w:t>я «Могочинское» на 2014-2032 г</w:t>
      </w:r>
      <w:r>
        <w:rPr>
          <w:rFonts w:ascii="Arial" w:eastAsia="Calibri" w:hAnsi="Arial" w:cs="Arial"/>
          <w:bCs/>
          <w:spacing w:val="-2"/>
        </w:rPr>
        <w:t>г.</w:t>
      </w:r>
      <w:r w:rsidRPr="00D345D9">
        <w:rPr>
          <w:rFonts w:ascii="Arial" w:hAnsi="Arial" w:cs="Arial"/>
        </w:rPr>
        <w:t xml:space="preserve"> </w:t>
      </w:r>
      <w:r>
        <w:rPr>
          <w:rFonts w:ascii="Arial" w:hAnsi="Arial" w:cs="Arial"/>
        </w:rPr>
        <w:t>от 24.02.2014 г. № 128 следующие изменения:</w:t>
      </w:r>
      <w:r w:rsidR="00D76705">
        <w:rPr>
          <w:rFonts w:ascii="Arial" w:hAnsi="Arial" w:cs="Arial"/>
        </w:rPr>
        <w:t xml:space="preserve"> </w:t>
      </w:r>
    </w:p>
    <w:p w:rsidR="00596A60" w:rsidRDefault="00D76705" w:rsidP="00B2154D">
      <w:pPr>
        <w:pStyle w:val="ab"/>
        <w:tabs>
          <w:tab w:val="left" w:pos="709"/>
          <w:tab w:val="left" w:pos="993"/>
        </w:tabs>
        <w:ind w:left="709"/>
        <w:jc w:val="both"/>
        <w:rPr>
          <w:rFonts w:ascii="Arial" w:hAnsi="Arial" w:cs="Arial"/>
        </w:rPr>
      </w:pPr>
      <w:r w:rsidRPr="00E1312E">
        <w:rPr>
          <w:rFonts w:ascii="Arial" w:hAnsi="Arial" w:cs="Arial"/>
        </w:rPr>
        <w:t xml:space="preserve">1) </w:t>
      </w:r>
      <w:r w:rsidR="00A558AA">
        <w:rPr>
          <w:rFonts w:ascii="Arial" w:hAnsi="Arial" w:cs="Arial"/>
        </w:rPr>
        <w:t xml:space="preserve">Внести следующие изменения в </w:t>
      </w:r>
      <w:r w:rsidR="00277521" w:rsidRPr="00E1312E">
        <w:rPr>
          <w:rFonts w:ascii="Arial" w:hAnsi="Arial" w:cs="Arial"/>
        </w:rPr>
        <w:t xml:space="preserve">п. 1 </w:t>
      </w:r>
      <w:r w:rsidR="00A558AA">
        <w:rPr>
          <w:rFonts w:ascii="Arial" w:hAnsi="Arial" w:cs="Arial"/>
        </w:rPr>
        <w:t>П</w:t>
      </w:r>
      <w:r w:rsidR="00277521" w:rsidRPr="00E1312E">
        <w:rPr>
          <w:rFonts w:ascii="Arial" w:hAnsi="Arial" w:cs="Arial"/>
        </w:rPr>
        <w:t>аспорт программы</w:t>
      </w:r>
      <w:r>
        <w:rPr>
          <w:rFonts w:ascii="Arial" w:hAnsi="Arial" w:cs="Arial"/>
        </w:rPr>
        <w:t xml:space="preserve"> </w:t>
      </w:r>
      <w:r w:rsidR="00A558AA">
        <w:rPr>
          <w:rFonts w:ascii="Arial" w:hAnsi="Arial" w:cs="Arial"/>
        </w:rPr>
        <w:t>слова «</w:t>
      </w:r>
      <w:r w:rsidR="00703542">
        <w:rPr>
          <w:rFonts w:ascii="Arial" w:hAnsi="Arial" w:cs="Arial"/>
        </w:rPr>
        <w:t>2014-2018</w:t>
      </w:r>
      <w:r w:rsidR="008E4F42">
        <w:rPr>
          <w:rFonts w:ascii="Arial" w:hAnsi="Arial" w:cs="Arial"/>
        </w:rPr>
        <w:t xml:space="preserve"> </w:t>
      </w:r>
      <w:r w:rsidR="00703542">
        <w:rPr>
          <w:rFonts w:ascii="Arial" w:hAnsi="Arial" w:cs="Arial"/>
        </w:rPr>
        <w:t>гг.</w:t>
      </w:r>
      <w:r w:rsidR="00A558AA">
        <w:rPr>
          <w:rFonts w:ascii="Arial" w:hAnsi="Arial" w:cs="Arial"/>
        </w:rPr>
        <w:t>» заменить на слова</w:t>
      </w:r>
      <w:r w:rsidR="00703542">
        <w:rPr>
          <w:rFonts w:ascii="Arial" w:hAnsi="Arial" w:cs="Arial"/>
        </w:rPr>
        <w:t xml:space="preserve"> </w:t>
      </w:r>
      <w:r w:rsidR="00A558AA">
        <w:rPr>
          <w:rFonts w:ascii="Arial" w:hAnsi="Arial" w:cs="Arial"/>
        </w:rPr>
        <w:t>«</w:t>
      </w:r>
      <w:r w:rsidR="007531DA">
        <w:rPr>
          <w:rFonts w:ascii="Arial" w:hAnsi="Arial" w:cs="Arial"/>
        </w:rPr>
        <w:t>2018-2032</w:t>
      </w:r>
      <w:r w:rsidR="00A558AA">
        <w:rPr>
          <w:rFonts w:ascii="Arial" w:hAnsi="Arial" w:cs="Arial"/>
        </w:rPr>
        <w:t xml:space="preserve"> гг</w:t>
      </w:r>
      <w:r w:rsidR="00074DC5">
        <w:rPr>
          <w:rFonts w:ascii="Arial" w:hAnsi="Arial" w:cs="Arial"/>
        </w:rPr>
        <w:t>.</w:t>
      </w:r>
      <w:r w:rsidR="00A558AA">
        <w:rPr>
          <w:rFonts w:ascii="Arial" w:hAnsi="Arial" w:cs="Arial"/>
        </w:rPr>
        <w:t>»</w:t>
      </w:r>
      <w:r w:rsidR="00703542">
        <w:rPr>
          <w:rFonts w:ascii="Arial" w:hAnsi="Arial" w:cs="Arial"/>
        </w:rPr>
        <w:t>.</w:t>
      </w:r>
    </w:p>
    <w:p w:rsidR="00CE3EAA" w:rsidRDefault="00706215" w:rsidP="00822CD7">
      <w:pPr>
        <w:pStyle w:val="ab"/>
        <w:tabs>
          <w:tab w:val="left" w:pos="709"/>
          <w:tab w:val="left" w:pos="993"/>
        </w:tabs>
        <w:ind w:left="709"/>
        <w:jc w:val="both"/>
        <w:rPr>
          <w:rFonts w:ascii="Arial" w:hAnsi="Arial" w:cs="Arial"/>
        </w:rPr>
      </w:pPr>
      <w:r>
        <w:rPr>
          <w:rFonts w:ascii="Arial" w:hAnsi="Arial" w:cs="Arial"/>
        </w:rPr>
        <w:t>2)</w:t>
      </w:r>
      <w:r w:rsidR="00277521">
        <w:rPr>
          <w:rFonts w:ascii="Arial" w:hAnsi="Arial" w:cs="Arial"/>
        </w:rPr>
        <w:t xml:space="preserve"> </w:t>
      </w:r>
      <w:r w:rsidR="00A558AA">
        <w:rPr>
          <w:rFonts w:ascii="Arial" w:hAnsi="Arial" w:cs="Arial"/>
        </w:rPr>
        <w:t xml:space="preserve">в </w:t>
      </w:r>
      <w:r w:rsidR="00277521">
        <w:rPr>
          <w:rFonts w:ascii="Arial" w:hAnsi="Arial" w:cs="Arial"/>
        </w:rPr>
        <w:t>п.</w:t>
      </w:r>
      <w:r w:rsidR="006457BA">
        <w:rPr>
          <w:rFonts w:ascii="Arial" w:hAnsi="Arial" w:cs="Arial"/>
        </w:rPr>
        <w:t>3.1.3</w:t>
      </w:r>
      <w:r w:rsidR="00D76705" w:rsidRPr="005A204A">
        <w:rPr>
          <w:rFonts w:ascii="Arial" w:hAnsi="Arial" w:cs="Arial"/>
        </w:rPr>
        <w:t>.</w:t>
      </w:r>
      <w:r w:rsidR="00CE3EAA">
        <w:rPr>
          <w:rFonts w:ascii="Arial" w:hAnsi="Arial" w:cs="Arial"/>
        </w:rPr>
        <w:t xml:space="preserve"> Характеристика целевых показателей модернизации системы водоотведения и водоснабжения.</w:t>
      </w:r>
    </w:p>
    <w:p w:rsidR="00822CD7" w:rsidRDefault="00CE3EAA" w:rsidP="00822CD7">
      <w:pPr>
        <w:pStyle w:val="ab"/>
        <w:tabs>
          <w:tab w:val="left" w:pos="709"/>
          <w:tab w:val="left" w:pos="993"/>
        </w:tabs>
        <w:ind w:left="709"/>
        <w:jc w:val="both"/>
        <w:rPr>
          <w:rFonts w:ascii="Arial" w:hAnsi="Arial" w:cs="Arial"/>
          <w:lang w:eastAsia="en-US"/>
        </w:rPr>
      </w:pPr>
      <w:r>
        <w:rPr>
          <w:rFonts w:ascii="Arial" w:hAnsi="Arial" w:cs="Arial"/>
        </w:rPr>
        <w:t>Направление модернизации системы водоотведения предусмотрена</w:t>
      </w:r>
      <w:r w:rsidR="00502A28">
        <w:rPr>
          <w:rFonts w:ascii="Arial" w:hAnsi="Arial" w:cs="Arial"/>
        </w:rPr>
        <w:t xml:space="preserve"> в таблице</w:t>
      </w:r>
      <w:r w:rsidR="007B4590">
        <w:rPr>
          <w:rFonts w:ascii="Arial" w:hAnsi="Arial" w:cs="Arial"/>
        </w:rPr>
        <w:t xml:space="preserve"> 3 изложить в новой редакции (прилагается)</w:t>
      </w:r>
      <w:r w:rsidR="00596A60" w:rsidRPr="00596A60">
        <w:rPr>
          <w:rFonts w:ascii="Arial" w:hAnsi="Arial" w:cs="Arial"/>
          <w:lang w:eastAsia="en-US"/>
        </w:rPr>
        <w:t xml:space="preserve"> </w:t>
      </w:r>
    </w:p>
    <w:p w:rsidR="007B4590" w:rsidRPr="007B4590" w:rsidRDefault="007B4590" w:rsidP="007B4590">
      <w:pPr>
        <w:ind w:firstLine="709"/>
        <w:jc w:val="center"/>
        <w:rPr>
          <w:rFonts w:ascii="Arial" w:hAnsi="Arial" w:cs="Arial"/>
          <w:b/>
          <w:bCs/>
          <w:sz w:val="24"/>
          <w:szCs w:val="24"/>
        </w:rPr>
      </w:pPr>
      <w:r w:rsidRPr="007B4590">
        <w:rPr>
          <w:rFonts w:ascii="Arial" w:hAnsi="Arial" w:cs="Arial"/>
          <w:b/>
          <w:bCs/>
          <w:sz w:val="24"/>
          <w:szCs w:val="24"/>
        </w:rPr>
        <w:t xml:space="preserve">Направления модернизации системы водоотведения.  </w:t>
      </w:r>
    </w:p>
    <w:p w:rsidR="007B4590" w:rsidRDefault="001E7C5B" w:rsidP="001E7C5B">
      <w:pPr>
        <w:jc w:val="right"/>
        <w:outlineLvl w:val="0"/>
        <w:rPr>
          <w:rFonts w:ascii="Arial" w:hAnsi="Arial" w:cs="Arial"/>
          <w:sz w:val="24"/>
          <w:szCs w:val="24"/>
        </w:rPr>
      </w:pPr>
      <w:r>
        <w:rPr>
          <w:rFonts w:ascii="Arial" w:hAnsi="Arial" w:cs="Arial"/>
          <w:b/>
          <w:sz w:val="24"/>
          <w:szCs w:val="24"/>
        </w:rPr>
        <w:t xml:space="preserve">                                                               </w:t>
      </w:r>
      <w:r w:rsidRPr="001E7C5B">
        <w:rPr>
          <w:rFonts w:ascii="Arial" w:hAnsi="Arial" w:cs="Arial"/>
          <w:sz w:val="24"/>
          <w:szCs w:val="24"/>
        </w:rPr>
        <w:t>Таблица 3</w:t>
      </w:r>
    </w:p>
    <w:p w:rsidR="001E7C5B" w:rsidRPr="001E7C5B" w:rsidRDefault="001E7C5B" w:rsidP="001E7C5B">
      <w:pPr>
        <w:jc w:val="right"/>
        <w:outlineLvl w:val="0"/>
        <w:rPr>
          <w:rFonts w:ascii="Arial" w:hAnsi="Arial" w:cs="Arial"/>
          <w:sz w:val="24"/>
          <w:szCs w:val="24"/>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2526"/>
        <w:gridCol w:w="5270"/>
      </w:tblGrid>
      <w:tr w:rsidR="007B4590" w:rsidRPr="007B4590" w:rsidTr="007B4590">
        <w:trPr>
          <w:trHeight w:val="255"/>
          <w:tblHeader/>
        </w:trPr>
        <w:tc>
          <w:tcPr>
            <w:tcW w:w="2714" w:type="dxa"/>
            <w:shd w:val="clear" w:color="auto" w:fill="auto"/>
            <w:vAlign w:val="center"/>
          </w:tcPr>
          <w:p w:rsidR="007B4590" w:rsidRPr="007B4590" w:rsidRDefault="007B4590" w:rsidP="00CE3EAA">
            <w:pPr>
              <w:jc w:val="center"/>
              <w:rPr>
                <w:rFonts w:ascii="Arial" w:hAnsi="Arial" w:cs="Arial"/>
                <w:bCs/>
                <w:sz w:val="24"/>
                <w:szCs w:val="24"/>
              </w:rPr>
            </w:pPr>
            <w:r w:rsidRPr="007B4590">
              <w:rPr>
                <w:rFonts w:ascii="Arial" w:hAnsi="Arial" w:cs="Arial"/>
                <w:bCs/>
                <w:sz w:val="24"/>
                <w:szCs w:val="24"/>
              </w:rPr>
              <w:t>Технологический этап</w:t>
            </w:r>
          </w:p>
        </w:tc>
        <w:tc>
          <w:tcPr>
            <w:tcW w:w="2526" w:type="dxa"/>
            <w:shd w:val="clear" w:color="auto" w:fill="auto"/>
            <w:vAlign w:val="center"/>
          </w:tcPr>
          <w:p w:rsidR="007B4590" w:rsidRPr="007B4590" w:rsidRDefault="007B4590" w:rsidP="00CE3EAA">
            <w:pPr>
              <w:jc w:val="center"/>
              <w:rPr>
                <w:rFonts w:ascii="Arial" w:hAnsi="Arial" w:cs="Arial"/>
                <w:bCs/>
                <w:sz w:val="24"/>
                <w:szCs w:val="24"/>
              </w:rPr>
            </w:pPr>
            <w:r w:rsidRPr="007B4590">
              <w:rPr>
                <w:rFonts w:ascii="Arial" w:hAnsi="Arial" w:cs="Arial"/>
                <w:bCs/>
                <w:sz w:val="24"/>
                <w:szCs w:val="24"/>
              </w:rPr>
              <w:t>Мероприятия</w:t>
            </w:r>
          </w:p>
        </w:tc>
        <w:tc>
          <w:tcPr>
            <w:tcW w:w="5270" w:type="dxa"/>
            <w:shd w:val="clear" w:color="auto" w:fill="auto"/>
            <w:vAlign w:val="center"/>
          </w:tcPr>
          <w:p w:rsidR="007B4590" w:rsidRPr="007B4590" w:rsidRDefault="007B4590" w:rsidP="00CE3EAA">
            <w:pPr>
              <w:jc w:val="center"/>
              <w:rPr>
                <w:rFonts w:ascii="Arial" w:hAnsi="Arial" w:cs="Arial"/>
                <w:bCs/>
                <w:sz w:val="24"/>
                <w:szCs w:val="24"/>
              </w:rPr>
            </w:pPr>
            <w:r w:rsidRPr="007B4590">
              <w:rPr>
                <w:rFonts w:ascii="Arial" w:hAnsi="Arial" w:cs="Arial"/>
                <w:bCs/>
                <w:sz w:val="24"/>
                <w:szCs w:val="24"/>
              </w:rPr>
              <w:t>Целевые показатели</w:t>
            </w:r>
          </w:p>
        </w:tc>
      </w:tr>
      <w:tr w:rsidR="007B4590" w:rsidRPr="007B4590" w:rsidTr="007B4590">
        <w:trPr>
          <w:trHeight w:val="765"/>
        </w:trPr>
        <w:tc>
          <w:tcPr>
            <w:tcW w:w="2714" w:type="dxa"/>
            <w:shd w:val="clear" w:color="auto" w:fill="auto"/>
          </w:tcPr>
          <w:p w:rsidR="007B4590" w:rsidRPr="007B4590" w:rsidRDefault="007B4590" w:rsidP="00CE3EAA">
            <w:pPr>
              <w:rPr>
                <w:rFonts w:ascii="Arial" w:hAnsi="Arial" w:cs="Arial"/>
                <w:sz w:val="24"/>
                <w:szCs w:val="24"/>
              </w:rPr>
            </w:pPr>
            <w:r w:rsidRPr="007B4590">
              <w:rPr>
                <w:rFonts w:ascii="Arial" w:hAnsi="Arial" w:cs="Arial"/>
                <w:bCs/>
                <w:sz w:val="24"/>
                <w:szCs w:val="24"/>
              </w:rPr>
              <w:t>1. Сбор сточных вод</w:t>
            </w:r>
          </w:p>
        </w:tc>
        <w:tc>
          <w:tcPr>
            <w:tcW w:w="2526" w:type="dxa"/>
            <w:shd w:val="clear" w:color="auto" w:fill="auto"/>
            <w:vAlign w:val="center"/>
          </w:tcPr>
          <w:p w:rsidR="007B4590" w:rsidRPr="007B4590" w:rsidRDefault="007B4590" w:rsidP="00CE3EAA">
            <w:pPr>
              <w:jc w:val="center"/>
              <w:rPr>
                <w:rFonts w:ascii="Arial" w:hAnsi="Arial" w:cs="Arial"/>
                <w:sz w:val="24"/>
                <w:szCs w:val="24"/>
              </w:rPr>
            </w:pPr>
            <w:r w:rsidRPr="007B4590">
              <w:rPr>
                <w:rFonts w:ascii="Arial" w:hAnsi="Arial" w:cs="Arial"/>
                <w:sz w:val="24"/>
                <w:szCs w:val="24"/>
              </w:rPr>
              <w:t>Модернизация сетей системы водоотведения</w:t>
            </w:r>
          </w:p>
        </w:tc>
        <w:tc>
          <w:tcPr>
            <w:tcW w:w="5270" w:type="dxa"/>
            <w:shd w:val="clear" w:color="auto" w:fill="auto"/>
          </w:tcPr>
          <w:p w:rsidR="007B4590" w:rsidRPr="007B4590" w:rsidRDefault="007B4590" w:rsidP="007B4590">
            <w:pPr>
              <w:widowControl/>
              <w:numPr>
                <w:ilvl w:val="0"/>
                <w:numId w:val="22"/>
              </w:numPr>
              <w:tabs>
                <w:tab w:val="clear" w:pos="720"/>
                <w:tab w:val="num" w:pos="323"/>
              </w:tabs>
              <w:autoSpaceDE/>
              <w:autoSpaceDN/>
              <w:adjustRightInd/>
              <w:ind w:left="0" w:firstLine="0"/>
              <w:rPr>
                <w:rFonts w:ascii="Arial" w:hAnsi="Arial" w:cs="Arial"/>
                <w:sz w:val="24"/>
                <w:szCs w:val="24"/>
              </w:rPr>
            </w:pPr>
            <w:r w:rsidRPr="007B4590">
              <w:rPr>
                <w:rFonts w:ascii="Arial" w:hAnsi="Arial" w:cs="Arial"/>
                <w:sz w:val="24"/>
                <w:szCs w:val="24"/>
              </w:rPr>
              <w:t>Повышение надежности работы сети</w:t>
            </w:r>
          </w:p>
          <w:p w:rsidR="007B4590" w:rsidRPr="007B4590" w:rsidRDefault="007B4590" w:rsidP="007B4590">
            <w:pPr>
              <w:widowControl/>
              <w:numPr>
                <w:ilvl w:val="0"/>
                <w:numId w:val="23"/>
              </w:numPr>
              <w:tabs>
                <w:tab w:val="clear" w:pos="720"/>
                <w:tab w:val="num" w:pos="323"/>
              </w:tabs>
              <w:autoSpaceDE/>
              <w:autoSpaceDN/>
              <w:adjustRightInd/>
              <w:ind w:left="0" w:firstLine="0"/>
              <w:rPr>
                <w:rFonts w:ascii="Arial" w:hAnsi="Arial" w:cs="Arial"/>
                <w:sz w:val="24"/>
                <w:szCs w:val="24"/>
              </w:rPr>
            </w:pPr>
            <w:r w:rsidRPr="007B4590">
              <w:rPr>
                <w:rFonts w:ascii="Arial" w:hAnsi="Arial" w:cs="Arial"/>
                <w:sz w:val="24"/>
                <w:szCs w:val="24"/>
              </w:rPr>
              <w:t>Оптимизация работы сети</w:t>
            </w:r>
          </w:p>
          <w:p w:rsidR="007B4590" w:rsidRPr="007B4590" w:rsidRDefault="007B4590" w:rsidP="007B4590">
            <w:pPr>
              <w:widowControl/>
              <w:numPr>
                <w:ilvl w:val="0"/>
                <w:numId w:val="24"/>
              </w:numPr>
              <w:tabs>
                <w:tab w:val="clear" w:pos="720"/>
                <w:tab w:val="num" w:pos="323"/>
              </w:tabs>
              <w:autoSpaceDE/>
              <w:autoSpaceDN/>
              <w:adjustRightInd/>
              <w:ind w:left="0" w:firstLine="0"/>
              <w:rPr>
                <w:rFonts w:ascii="Arial" w:hAnsi="Arial" w:cs="Arial"/>
                <w:sz w:val="24"/>
                <w:szCs w:val="24"/>
              </w:rPr>
            </w:pPr>
            <w:r w:rsidRPr="007B4590">
              <w:rPr>
                <w:rFonts w:ascii="Arial" w:hAnsi="Arial" w:cs="Arial"/>
                <w:sz w:val="24"/>
                <w:szCs w:val="24"/>
              </w:rPr>
              <w:t xml:space="preserve">Повышение эффективности работы сети </w:t>
            </w:r>
          </w:p>
          <w:p w:rsidR="007B4590" w:rsidRPr="007B4590" w:rsidRDefault="007B4590" w:rsidP="007B4590">
            <w:pPr>
              <w:widowControl/>
              <w:numPr>
                <w:ilvl w:val="0"/>
                <w:numId w:val="21"/>
              </w:numPr>
              <w:tabs>
                <w:tab w:val="clear" w:pos="720"/>
                <w:tab w:val="num" w:pos="323"/>
                <w:tab w:val="left" w:pos="376"/>
              </w:tabs>
              <w:autoSpaceDE/>
              <w:autoSpaceDN/>
              <w:adjustRightInd/>
              <w:ind w:left="0" w:firstLine="0"/>
              <w:rPr>
                <w:rFonts w:ascii="Arial" w:hAnsi="Arial" w:cs="Arial"/>
                <w:sz w:val="24"/>
                <w:szCs w:val="24"/>
              </w:rPr>
            </w:pPr>
            <w:r w:rsidRPr="007B4590">
              <w:rPr>
                <w:rFonts w:ascii="Arial" w:hAnsi="Arial" w:cs="Arial"/>
                <w:sz w:val="24"/>
                <w:szCs w:val="24"/>
              </w:rPr>
              <w:t>Увеличение охвата системой водоотведения</w:t>
            </w:r>
          </w:p>
        </w:tc>
      </w:tr>
      <w:tr w:rsidR="007B4590" w:rsidRPr="007B4590" w:rsidTr="007B4590">
        <w:trPr>
          <w:trHeight w:val="765"/>
        </w:trPr>
        <w:tc>
          <w:tcPr>
            <w:tcW w:w="2714" w:type="dxa"/>
            <w:shd w:val="clear" w:color="auto" w:fill="auto"/>
          </w:tcPr>
          <w:p w:rsidR="007B4590" w:rsidRPr="007B4590" w:rsidRDefault="007B4590" w:rsidP="00CE3EAA">
            <w:pPr>
              <w:rPr>
                <w:rFonts w:ascii="Arial" w:hAnsi="Arial" w:cs="Arial"/>
                <w:sz w:val="24"/>
                <w:szCs w:val="24"/>
              </w:rPr>
            </w:pPr>
            <w:r w:rsidRPr="007B4590">
              <w:rPr>
                <w:rFonts w:ascii="Arial" w:hAnsi="Arial" w:cs="Arial"/>
                <w:bCs/>
                <w:sz w:val="24"/>
                <w:szCs w:val="24"/>
              </w:rPr>
              <w:lastRenderedPageBreak/>
              <w:t>2. Транспортировка сточных вод</w:t>
            </w:r>
          </w:p>
        </w:tc>
        <w:tc>
          <w:tcPr>
            <w:tcW w:w="2526" w:type="dxa"/>
            <w:shd w:val="clear" w:color="auto" w:fill="auto"/>
            <w:vAlign w:val="center"/>
          </w:tcPr>
          <w:p w:rsidR="007B4590" w:rsidRPr="007B4590" w:rsidRDefault="007B4590" w:rsidP="007B4590">
            <w:pPr>
              <w:ind w:firstLineChars="30" w:firstLine="72"/>
              <w:jc w:val="center"/>
              <w:rPr>
                <w:rFonts w:ascii="Arial" w:hAnsi="Arial" w:cs="Arial"/>
                <w:sz w:val="24"/>
                <w:szCs w:val="24"/>
              </w:rPr>
            </w:pPr>
            <w:r w:rsidRPr="007B4590">
              <w:rPr>
                <w:rFonts w:ascii="Arial" w:hAnsi="Arial" w:cs="Arial"/>
                <w:sz w:val="24"/>
                <w:szCs w:val="24"/>
              </w:rPr>
              <w:t>Модернизация канализационных насосных станций</w:t>
            </w:r>
          </w:p>
        </w:tc>
        <w:tc>
          <w:tcPr>
            <w:tcW w:w="5270" w:type="dxa"/>
            <w:shd w:val="clear" w:color="auto" w:fill="auto"/>
          </w:tcPr>
          <w:p w:rsidR="007B4590" w:rsidRPr="007B4590" w:rsidRDefault="007B4590" w:rsidP="007B4590">
            <w:pPr>
              <w:widowControl/>
              <w:numPr>
                <w:ilvl w:val="0"/>
                <w:numId w:val="21"/>
              </w:numPr>
              <w:tabs>
                <w:tab w:val="clear" w:pos="720"/>
                <w:tab w:val="num" w:pos="16"/>
                <w:tab w:val="left" w:pos="376"/>
              </w:tabs>
              <w:autoSpaceDE/>
              <w:autoSpaceDN/>
              <w:adjustRightInd/>
              <w:ind w:left="16" w:firstLine="0"/>
              <w:rPr>
                <w:rFonts w:ascii="Arial" w:hAnsi="Arial" w:cs="Arial"/>
                <w:sz w:val="24"/>
                <w:szCs w:val="24"/>
              </w:rPr>
            </w:pPr>
            <w:r w:rsidRPr="007B4590">
              <w:rPr>
                <w:rFonts w:ascii="Arial" w:hAnsi="Arial" w:cs="Arial"/>
                <w:sz w:val="24"/>
                <w:szCs w:val="24"/>
              </w:rPr>
              <w:t>Снижение износа основных фондов</w:t>
            </w:r>
          </w:p>
          <w:p w:rsidR="007B4590" w:rsidRPr="007B4590" w:rsidRDefault="007B4590" w:rsidP="007B4590">
            <w:pPr>
              <w:widowControl/>
              <w:numPr>
                <w:ilvl w:val="0"/>
                <w:numId w:val="21"/>
              </w:numPr>
              <w:tabs>
                <w:tab w:val="clear" w:pos="720"/>
                <w:tab w:val="num" w:pos="16"/>
                <w:tab w:val="left" w:pos="376"/>
              </w:tabs>
              <w:autoSpaceDE/>
              <w:autoSpaceDN/>
              <w:adjustRightInd/>
              <w:ind w:left="16" w:firstLine="0"/>
              <w:rPr>
                <w:rFonts w:ascii="Arial" w:hAnsi="Arial" w:cs="Arial"/>
                <w:sz w:val="24"/>
                <w:szCs w:val="24"/>
              </w:rPr>
            </w:pPr>
            <w:r w:rsidRPr="007B4590">
              <w:rPr>
                <w:rFonts w:ascii="Arial" w:hAnsi="Arial" w:cs="Arial"/>
                <w:sz w:val="24"/>
                <w:szCs w:val="24"/>
              </w:rPr>
              <w:t>Повышение эффективности их работы</w:t>
            </w:r>
          </w:p>
          <w:p w:rsidR="007B4590" w:rsidRPr="007B4590" w:rsidRDefault="007B4590" w:rsidP="007B4590">
            <w:pPr>
              <w:widowControl/>
              <w:numPr>
                <w:ilvl w:val="0"/>
                <w:numId w:val="21"/>
              </w:numPr>
              <w:tabs>
                <w:tab w:val="clear" w:pos="720"/>
                <w:tab w:val="num" w:pos="16"/>
                <w:tab w:val="left" w:pos="376"/>
              </w:tabs>
              <w:autoSpaceDE/>
              <w:autoSpaceDN/>
              <w:adjustRightInd/>
              <w:ind w:left="16" w:firstLine="0"/>
              <w:rPr>
                <w:rFonts w:ascii="Arial" w:hAnsi="Arial" w:cs="Arial"/>
                <w:sz w:val="24"/>
                <w:szCs w:val="24"/>
              </w:rPr>
            </w:pPr>
            <w:r w:rsidRPr="007B4590">
              <w:rPr>
                <w:rFonts w:ascii="Arial" w:hAnsi="Arial" w:cs="Arial"/>
                <w:sz w:val="24"/>
                <w:szCs w:val="24"/>
              </w:rPr>
              <w:t>Снижение энергопотребления</w:t>
            </w:r>
          </w:p>
          <w:p w:rsidR="007B4590" w:rsidRPr="007B4590" w:rsidRDefault="007B4590" w:rsidP="007B4590">
            <w:pPr>
              <w:widowControl/>
              <w:numPr>
                <w:ilvl w:val="0"/>
                <w:numId w:val="21"/>
              </w:numPr>
              <w:tabs>
                <w:tab w:val="clear" w:pos="720"/>
                <w:tab w:val="num" w:pos="16"/>
                <w:tab w:val="left" w:pos="376"/>
              </w:tabs>
              <w:autoSpaceDE/>
              <w:autoSpaceDN/>
              <w:adjustRightInd/>
              <w:ind w:left="16" w:firstLine="0"/>
              <w:rPr>
                <w:rFonts w:ascii="Arial" w:hAnsi="Arial" w:cs="Arial"/>
                <w:sz w:val="24"/>
                <w:szCs w:val="24"/>
              </w:rPr>
            </w:pPr>
            <w:r w:rsidRPr="007B4590">
              <w:rPr>
                <w:rFonts w:ascii="Arial" w:hAnsi="Arial" w:cs="Arial"/>
                <w:sz w:val="24"/>
                <w:szCs w:val="24"/>
              </w:rPr>
              <w:t>Снижение эксплуатационных затрат</w:t>
            </w:r>
          </w:p>
        </w:tc>
      </w:tr>
      <w:tr w:rsidR="007B4590" w:rsidRPr="007B4590" w:rsidTr="007B4590">
        <w:trPr>
          <w:trHeight w:val="765"/>
        </w:trPr>
        <w:tc>
          <w:tcPr>
            <w:tcW w:w="2714" w:type="dxa"/>
            <w:shd w:val="clear" w:color="auto" w:fill="auto"/>
          </w:tcPr>
          <w:p w:rsidR="007B4590" w:rsidRPr="007B4590" w:rsidRDefault="007B4590" w:rsidP="00CE3EAA">
            <w:pPr>
              <w:rPr>
                <w:rFonts w:ascii="Arial" w:hAnsi="Arial" w:cs="Arial"/>
                <w:bCs/>
                <w:sz w:val="24"/>
                <w:szCs w:val="24"/>
              </w:rPr>
            </w:pPr>
            <w:r w:rsidRPr="007B4590">
              <w:rPr>
                <w:rFonts w:ascii="Arial" w:hAnsi="Arial" w:cs="Arial"/>
                <w:bCs/>
                <w:sz w:val="24"/>
                <w:szCs w:val="24"/>
              </w:rPr>
              <w:t xml:space="preserve">3. </w:t>
            </w:r>
            <w:r w:rsidRPr="007B4590">
              <w:rPr>
                <w:rFonts w:ascii="Arial" w:hAnsi="Arial" w:cs="Arial"/>
                <w:sz w:val="24"/>
                <w:szCs w:val="24"/>
              </w:rPr>
              <w:t>Очистка сточных вод</w:t>
            </w:r>
          </w:p>
        </w:tc>
        <w:tc>
          <w:tcPr>
            <w:tcW w:w="2526" w:type="dxa"/>
            <w:shd w:val="clear" w:color="auto" w:fill="auto"/>
            <w:vAlign w:val="center"/>
          </w:tcPr>
          <w:p w:rsidR="007B4590" w:rsidRPr="007B4590" w:rsidRDefault="007B4590" w:rsidP="007B4590">
            <w:pPr>
              <w:ind w:firstLineChars="30" w:firstLine="72"/>
              <w:jc w:val="center"/>
              <w:rPr>
                <w:rFonts w:ascii="Arial" w:hAnsi="Arial" w:cs="Arial"/>
                <w:sz w:val="24"/>
                <w:szCs w:val="24"/>
              </w:rPr>
            </w:pPr>
            <w:r w:rsidRPr="007B4590">
              <w:rPr>
                <w:rFonts w:ascii="Arial" w:hAnsi="Arial" w:cs="Arial"/>
                <w:sz w:val="24"/>
                <w:szCs w:val="24"/>
              </w:rPr>
              <w:t>Строительство очистных сооружений</w:t>
            </w:r>
          </w:p>
        </w:tc>
        <w:tc>
          <w:tcPr>
            <w:tcW w:w="5270" w:type="dxa"/>
            <w:shd w:val="clear" w:color="auto" w:fill="auto"/>
          </w:tcPr>
          <w:p w:rsidR="007B4590" w:rsidRDefault="008E7C20" w:rsidP="007B4590">
            <w:pPr>
              <w:widowControl/>
              <w:numPr>
                <w:ilvl w:val="0"/>
                <w:numId w:val="24"/>
              </w:numPr>
              <w:tabs>
                <w:tab w:val="clear" w:pos="720"/>
                <w:tab w:val="left" w:pos="342"/>
              </w:tabs>
              <w:autoSpaceDE/>
              <w:autoSpaceDN/>
              <w:adjustRightInd/>
              <w:ind w:left="59" w:hanging="59"/>
              <w:jc w:val="both"/>
              <w:rPr>
                <w:rFonts w:ascii="Arial" w:hAnsi="Arial" w:cs="Arial"/>
                <w:sz w:val="24"/>
                <w:szCs w:val="24"/>
              </w:rPr>
            </w:pPr>
            <w:r>
              <w:rPr>
                <w:rFonts w:ascii="Arial" w:hAnsi="Arial" w:cs="Arial"/>
                <w:sz w:val="24"/>
                <w:szCs w:val="24"/>
              </w:rPr>
              <w:t>Показатели качества обслуживания абонентов</w:t>
            </w:r>
          </w:p>
          <w:p w:rsidR="008E7C20" w:rsidRDefault="008E7C20" w:rsidP="007B4590">
            <w:pPr>
              <w:widowControl/>
              <w:numPr>
                <w:ilvl w:val="0"/>
                <w:numId w:val="24"/>
              </w:numPr>
              <w:tabs>
                <w:tab w:val="clear" w:pos="720"/>
                <w:tab w:val="left" w:pos="342"/>
              </w:tabs>
              <w:autoSpaceDE/>
              <w:autoSpaceDN/>
              <w:adjustRightInd/>
              <w:ind w:left="59" w:hanging="59"/>
              <w:jc w:val="both"/>
              <w:rPr>
                <w:rFonts w:ascii="Arial" w:hAnsi="Arial" w:cs="Arial"/>
                <w:sz w:val="24"/>
                <w:szCs w:val="24"/>
              </w:rPr>
            </w:pPr>
            <w:r>
              <w:rPr>
                <w:rFonts w:ascii="Arial" w:hAnsi="Arial" w:cs="Arial"/>
                <w:sz w:val="24"/>
                <w:szCs w:val="24"/>
              </w:rPr>
              <w:t>Показатели очистки сточных вод</w:t>
            </w:r>
          </w:p>
          <w:p w:rsidR="008E7C20" w:rsidRPr="008E7C20" w:rsidRDefault="008E7C20" w:rsidP="008E7C20">
            <w:pPr>
              <w:widowControl/>
              <w:numPr>
                <w:ilvl w:val="0"/>
                <w:numId w:val="24"/>
              </w:numPr>
              <w:tabs>
                <w:tab w:val="clear" w:pos="720"/>
                <w:tab w:val="left" w:pos="342"/>
              </w:tabs>
              <w:autoSpaceDE/>
              <w:autoSpaceDN/>
              <w:adjustRightInd/>
              <w:ind w:left="59" w:hanging="59"/>
              <w:jc w:val="both"/>
              <w:rPr>
                <w:rFonts w:ascii="Arial" w:hAnsi="Arial" w:cs="Arial"/>
                <w:sz w:val="24"/>
                <w:szCs w:val="24"/>
              </w:rPr>
            </w:pPr>
            <w:r>
              <w:rPr>
                <w:rFonts w:ascii="Arial" w:hAnsi="Arial" w:cs="Arial"/>
                <w:sz w:val="24"/>
                <w:szCs w:val="24"/>
              </w:rPr>
              <w:t>Показатели эффективности использования ресурсов  при транспортировке сточных вод</w:t>
            </w:r>
          </w:p>
          <w:p w:rsidR="007B4590" w:rsidRPr="007B4590" w:rsidRDefault="007B4590" w:rsidP="00CE3EAA">
            <w:pPr>
              <w:tabs>
                <w:tab w:val="left" w:pos="376"/>
              </w:tabs>
              <w:ind w:left="16"/>
              <w:rPr>
                <w:rFonts w:ascii="Arial" w:hAnsi="Arial" w:cs="Arial"/>
                <w:sz w:val="24"/>
                <w:szCs w:val="24"/>
              </w:rPr>
            </w:pPr>
          </w:p>
        </w:tc>
      </w:tr>
    </w:tbl>
    <w:p w:rsidR="00E63925" w:rsidRDefault="008E7C20" w:rsidP="008E7C20">
      <w:pPr>
        <w:pStyle w:val="ab"/>
        <w:tabs>
          <w:tab w:val="left" w:pos="709"/>
          <w:tab w:val="left" w:pos="993"/>
        </w:tabs>
        <w:jc w:val="both"/>
        <w:rPr>
          <w:rFonts w:ascii="Arial" w:hAnsi="Arial" w:cs="Arial"/>
        </w:rPr>
      </w:pPr>
      <w:r>
        <w:rPr>
          <w:rFonts w:ascii="Arial" w:hAnsi="Arial" w:cs="Arial"/>
          <w:lang w:eastAsia="en-US"/>
        </w:rPr>
        <w:t xml:space="preserve">          </w:t>
      </w:r>
      <w:r>
        <w:rPr>
          <w:rFonts w:ascii="Arial" w:hAnsi="Arial" w:cs="Arial"/>
        </w:rPr>
        <w:t>3</w:t>
      </w:r>
      <w:r w:rsidR="00706215">
        <w:rPr>
          <w:rFonts w:ascii="Arial" w:hAnsi="Arial" w:cs="Arial"/>
        </w:rPr>
        <w:t>)</w:t>
      </w:r>
      <w:r w:rsidR="00277521">
        <w:rPr>
          <w:rFonts w:ascii="Arial" w:hAnsi="Arial" w:cs="Arial"/>
        </w:rPr>
        <w:t xml:space="preserve"> п.</w:t>
      </w:r>
      <w:r w:rsidR="00A537DB" w:rsidRPr="005A204A">
        <w:rPr>
          <w:rFonts w:ascii="Arial" w:hAnsi="Arial" w:cs="Arial"/>
        </w:rPr>
        <w:t xml:space="preserve"> </w:t>
      </w:r>
      <w:r>
        <w:rPr>
          <w:rFonts w:ascii="Arial" w:hAnsi="Arial" w:cs="Arial"/>
        </w:rPr>
        <w:t xml:space="preserve">3.1.4. </w:t>
      </w:r>
      <w:r w:rsidR="00E63925">
        <w:rPr>
          <w:rFonts w:ascii="Arial" w:hAnsi="Arial" w:cs="Arial"/>
        </w:rPr>
        <w:t xml:space="preserve">Программа мероприятий, обеспечивающих достижение целевых показателей в сфере водоснабжения и водоотведения </w:t>
      </w:r>
    </w:p>
    <w:p w:rsidR="009C7B34" w:rsidRDefault="00E63925" w:rsidP="008E7C20">
      <w:pPr>
        <w:pStyle w:val="ab"/>
        <w:tabs>
          <w:tab w:val="left" w:pos="709"/>
          <w:tab w:val="left" w:pos="993"/>
        </w:tabs>
        <w:jc w:val="both"/>
        <w:rPr>
          <w:rFonts w:ascii="Arial" w:hAnsi="Arial" w:cs="Arial"/>
        </w:rPr>
      </w:pPr>
      <w:r>
        <w:rPr>
          <w:rFonts w:ascii="Arial" w:hAnsi="Arial" w:cs="Arial"/>
        </w:rPr>
        <w:t xml:space="preserve">          Мероприятия, обеспечивающие достижение целевых показателей в сфере водоснабжения и водоотведения представлены в таблице</w:t>
      </w:r>
      <w:r w:rsidR="008E7C20">
        <w:rPr>
          <w:rFonts w:ascii="Arial" w:hAnsi="Arial" w:cs="Arial"/>
        </w:rPr>
        <w:t xml:space="preserve"> 4 изложить в новой редакции</w:t>
      </w:r>
      <w:r w:rsidR="00A537DB" w:rsidRPr="005A204A">
        <w:rPr>
          <w:rFonts w:ascii="Arial" w:hAnsi="Arial" w:cs="Arial"/>
        </w:rPr>
        <w:t xml:space="preserve"> </w:t>
      </w:r>
      <w:r w:rsidR="008E7C20">
        <w:rPr>
          <w:rFonts w:ascii="Arial" w:hAnsi="Arial" w:cs="Arial"/>
        </w:rPr>
        <w:t>(прилагается)</w:t>
      </w:r>
    </w:p>
    <w:p w:rsidR="00825951" w:rsidRDefault="00825951" w:rsidP="007531DA">
      <w:pPr>
        <w:widowControl/>
        <w:autoSpaceDE/>
        <w:autoSpaceDN/>
        <w:adjustRightInd/>
        <w:jc w:val="center"/>
        <w:rPr>
          <w:rFonts w:eastAsia="Times New Roman"/>
        </w:rPr>
      </w:pPr>
    </w:p>
    <w:p w:rsidR="00825951" w:rsidRDefault="00825951" w:rsidP="007531DA">
      <w:pPr>
        <w:widowControl/>
        <w:autoSpaceDE/>
        <w:autoSpaceDN/>
        <w:adjustRightInd/>
        <w:jc w:val="center"/>
        <w:rPr>
          <w:rFonts w:eastAsia="Times New Roman"/>
        </w:rPr>
      </w:pPr>
    </w:p>
    <w:p w:rsidR="00825951" w:rsidRDefault="00825951" w:rsidP="007531DA">
      <w:pPr>
        <w:widowControl/>
        <w:autoSpaceDE/>
        <w:autoSpaceDN/>
        <w:adjustRightInd/>
        <w:jc w:val="center"/>
        <w:rPr>
          <w:rFonts w:eastAsia="Times New Roman"/>
        </w:rPr>
      </w:pPr>
    </w:p>
    <w:p w:rsidR="00825951" w:rsidRDefault="00825951" w:rsidP="007531DA">
      <w:pPr>
        <w:widowControl/>
        <w:autoSpaceDE/>
        <w:autoSpaceDN/>
        <w:adjustRightInd/>
        <w:jc w:val="center"/>
        <w:rPr>
          <w:rFonts w:eastAsia="Times New Roman"/>
        </w:rPr>
      </w:pPr>
    </w:p>
    <w:p w:rsidR="00825951" w:rsidRDefault="00825951" w:rsidP="007531DA">
      <w:pPr>
        <w:widowControl/>
        <w:autoSpaceDE/>
        <w:autoSpaceDN/>
        <w:adjustRightInd/>
        <w:jc w:val="center"/>
        <w:rPr>
          <w:rFonts w:eastAsia="Times New Roman"/>
        </w:rPr>
      </w:pPr>
    </w:p>
    <w:p w:rsidR="00825951" w:rsidRDefault="00825951" w:rsidP="007531DA">
      <w:pPr>
        <w:widowControl/>
        <w:autoSpaceDE/>
        <w:autoSpaceDN/>
        <w:adjustRightInd/>
        <w:jc w:val="center"/>
        <w:rPr>
          <w:rFonts w:eastAsia="Times New Roman"/>
        </w:rPr>
      </w:pPr>
    </w:p>
    <w:p w:rsidR="00825951" w:rsidRDefault="00825951" w:rsidP="007531DA">
      <w:pPr>
        <w:widowControl/>
        <w:autoSpaceDE/>
        <w:autoSpaceDN/>
        <w:adjustRightInd/>
        <w:jc w:val="center"/>
        <w:rPr>
          <w:rFonts w:eastAsia="Times New Roman"/>
        </w:rPr>
      </w:pPr>
    </w:p>
    <w:p w:rsidR="00825951" w:rsidRDefault="00825951"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Default="000B2157" w:rsidP="007531DA">
      <w:pPr>
        <w:widowControl/>
        <w:autoSpaceDE/>
        <w:autoSpaceDN/>
        <w:adjustRightInd/>
        <w:jc w:val="center"/>
        <w:rPr>
          <w:rFonts w:eastAsia="Times New Roman"/>
        </w:rPr>
      </w:pPr>
    </w:p>
    <w:p w:rsidR="000B2157" w:rsidRPr="000B2157" w:rsidRDefault="000B2157" w:rsidP="000B2157">
      <w:pPr>
        <w:widowControl/>
        <w:autoSpaceDE/>
        <w:autoSpaceDN/>
        <w:adjustRightInd/>
        <w:jc w:val="right"/>
        <w:rPr>
          <w:rFonts w:ascii="Arial" w:eastAsia="Times New Roman" w:hAnsi="Arial" w:cs="Arial"/>
        </w:rPr>
        <w:sectPr w:rsidR="000B2157" w:rsidRPr="000B2157" w:rsidSect="00D345D9">
          <w:pgSz w:w="11906" w:h="16838"/>
          <w:pgMar w:top="720" w:right="720" w:bottom="720" w:left="720" w:header="709" w:footer="120" w:gutter="0"/>
          <w:cols w:space="708"/>
          <w:titlePg/>
          <w:docGrid w:linePitch="360"/>
        </w:sectPr>
      </w:pPr>
    </w:p>
    <w:tbl>
      <w:tblPr>
        <w:tblW w:w="14810" w:type="dxa"/>
        <w:jc w:val="center"/>
        <w:tblInd w:w="-3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0411"/>
        <w:gridCol w:w="2063"/>
      </w:tblGrid>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lastRenderedPageBreak/>
              <w:t xml:space="preserve">№ </w:t>
            </w:r>
            <w:proofErr w:type="gramStart"/>
            <w:r w:rsidRPr="00502A28">
              <w:rPr>
                <w:rFonts w:ascii="Arial" w:eastAsia="Times New Roman" w:hAnsi="Arial" w:cs="Arial"/>
              </w:rPr>
              <w:t>п</w:t>
            </w:r>
            <w:proofErr w:type="gramEnd"/>
            <w:r w:rsidRPr="00502A28">
              <w:rPr>
                <w:rFonts w:ascii="Arial" w:eastAsia="Times New Roman" w:hAnsi="Arial" w:cs="Arial"/>
              </w:rPr>
              <w:t>/п</w:t>
            </w:r>
          </w:p>
        </w:tc>
        <w:tc>
          <w:tcPr>
            <w:tcW w:w="10411" w:type="dxa"/>
            <w:tcBorders>
              <w:top w:val="single" w:sz="4" w:space="0" w:color="auto"/>
              <w:left w:val="single" w:sz="4" w:space="0" w:color="auto"/>
              <w:bottom w:val="single" w:sz="4" w:space="0" w:color="auto"/>
              <w:right w:val="single" w:sz="4" w:space="0" w:color="auto"/>
            </w:tcBorders>
            <w:vAlign w:val="center"/>
            <w:hideMark/>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Наименование мероприятий</w:t>
            </w:r>
          </w:p>
        </w:tc>
        <w:tc>
          <w:tcPr>
            <w:tcW w:w="2063" w:type="dxa"/>
            <w:tcBorders>
              <w:top w:val="single" w:sz="4" w:space="0" w:color="auto"/>
              <w:left w:val="single" w:sz="4" w:space="0" w:color="auto"/>
              <w:bottom w:val="single" w:sz="4" w:space="0" w:color="auto"/>
              <w:right w:val="single" w:sz="4" w:space="0" w:color="auto"/>
            </w:tcBorders>
            <w:vAlign w:val="center"/>
            <w:hideMark/>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 xml:space="preserve">Срок </w:t>
            </w:r>
          </w:p>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реализации</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1</w:t>
            </w:r>
          </w:p>
        </w:tc>
        <w:tc>
          <w:tcPr>
            <w:tcW w:w="10411" w:type="dxa"/>
            <w:tcBorders>
              <w:top w:val="single" w:sz="4" w:space="0" w:color="auto"/>
              <w:left w:val="single" w:sz="4" w:space="0" w:color="auto"/>
              <w:bottom w:val="single" w:sz="4" w:space="0" w:color="auto"/>
              <w:right w:val="single" w:sz="4" w:space="0" w:color="auto"/>
            </w:tcBorders>
            <w:vAlign w:val="center"/>
            <w:hideMark/>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Капитальный ремонт сетей водоснабжения и водоотведения</w:t>
            </w:r>
          </w:p>
        </w:tc>
        <w:tc>
          <w:tcPr>
            <w:tcW w:w="2063" w:type="dxa"/>
            <w:tcBorders>
              <w:top w:val="single" w:sz="4" w:space="0" w:color="auto"/>
              <w:left w:val="single" w:sz="4" w:space="0" w:color="auto"/>
              <w:bottom w:val="single" w:sz="4" w:space="0" w:color="auto"/>
              <w:right w:val="single" w:sz="4" w:space="0" w:color="auto"/>
            </w:tcBorders>
            <w:vAlign w:val="center"/>
            <w:hideMark/>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2020</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w:t>
            </w:r>
          </w:p>
        </w:tc>
        <w:tc>
          <w:tcPr>
            <w:tcW w:w="10411" w:type="dxa"/>
            <w:tcBorders>
              <w:top w:val="single" w:sz="4" w:space="0" w:color="auto"/>
              <w:left w:val="single" w:sz="4" w:space="0" w:color="auto"/>
              <w:bottom w:val="single" w:sz="4" w:space="0" w:color="auto"/>
              <w:right w:val="single" w:sz="4" w:space="0" w:color="auto"/>
            </w:tcBorders>
            <w:vAlign w:val="center"/>
            <w:hideMark/>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Разработка проекта очистных сооружений</w:t>
            </w:r>
          </w:p>
        </w:tc>
        <w:tc>
          <w:tcPr>
            <w:tcW w:w="2063" w:type="dxa"/>
            <w:tcBorders>
              <w:top w:val="single" w:sz="4" w:space="0" w:color="auto"/>
              <w:left w:val="single" w:sz="4" w:space="0" w:color="auto"/>
              <w:bottom w:val="single" w:sz="4" w:space="0" w:color="auto"/>
              <w:right w:val="single" w:sz="4" w:space="0" w:color="auto"/>
            </w:tcBorders>
            <w:vAlign w:val="center"/>
            <w:hideMark/>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2021-2024</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3</w:t>
            </w:r>
          </w:p>
        </w:tc>
        <w:tc>
          <w:tcPr>
            <w:tcW w:w="10411" w:type="dxa"/>
            <w:tcBorders>
              <w:top w:val="single" w:sz="4" w:space="0" w:color="auto"/>
              <w:left w:val="single" w:sz="4" w:space="0" w:color="auto"/>
              <w:bottom w:val="single" w:sz="4" w:space="0" w:color="auto"/>
              <w:right w:val="single" w:sz="4" w:space="0" w:color="auto"/>
            </w:tcBorders>
            <w:vAlign w:val="center"/>
            <w:hideMark/>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Строительство очистных сооружений</w:t>
            </w:r>
          </w:p>
        </w:tc>
        <w:tc>
          <w:tcPr>
            <w:tcW w:w="2063" w:type="dxa"/>
            <w:tcBorders>
              <w:top w:val="single" w:sz="4" w:space="0" w:color="auto"/>
              <w:left w:val="single" w:sz="4" w:space="0" w:color="auto"/>
              <w:bottom w:val="single" w:sz="4" w:space="0" w:color="auto"/>
              <w:right w:val="single" w:sz="4" w:space="0" w:color="auto"/>
            </w:tcBorders>
            <w:vAlign w:val="center"/>
            <w:hideMark/>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4</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Устройство ливневой канализации города</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2020</w:t>
            </w:r>
          </w:p>
        </w:tc>
      </w:tr>
      <w:tr w:rsidR="007531DA" w:rsidRPr="007531DA" w:rsidTr="00431832">
        <w:trPr>
          <w:cantSplit/>
          <w:trHeight w:val="283"/>
          <w:jc w:val="center"/>
        </w:trPr>
        <w:tc>
          <w:tcPr>
            <w:tcW w:w="14810" w:type="dxa"/>
            <w:gridSpan w:val="3"/>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i/>
              </w:rPr>
            </w:pPr>
            <w:r w:rsidRPr="00502A28">
              <w:rPr>
                <w:rFonts w:ascii="Arial" w:eastAsia="Times New Roman" w:hAnsi="Arial" w:cs="Arial"/>
                <w:i/>
              </w:rPr>
              <w:t>Реконструкция основных канализационных трубопроводов для обеспечения надежности системы водоотведения городского поселения «Могочинское»</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1</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Ремонт напорного канализационного коллектора от КНС №1 до КНС №3</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2020</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Реконструкция КНС №1 (бассейн, аварийный сброс)</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3</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Реконструкция напорного коллектора от КНС №2 до врезки в напорный коллектор КНС №1</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4</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Реконструкция самотечного коллектора от ул. Комсомольская, 34 до ул. Комсомольская, 1</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5</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Реконструкция самотечного коллектора от ул. Рудницкая, 7 через ул. </w:t>
            </w:r>
            <w:proofErr w:type="spellStart"/>
            <w:r w:rsidRPr="00502A28">
              <w:rPr>
                <w:rFonts w:ascii="Arial" w:eastAsia="Times New Roman" w:hAnsi="Arial" w:cs="Arial"/>
              </w:rPr>
              <w:t>Зимовская</w:t>
            </w:r>
            <w:proofErr w:type="spellEnd"/>
            <w:r w:rsidRPr="00502A28">
              <w:rPr>
                <w:rFonts w:ascii="Arial" w:eastAsia="Times New Roman" w:hAnsi="Arial" w:cs="Arial"/>
              </w:rPr>
              <w:t>, Аникинская, до КНС №1 (ул. Промышленная, 5)</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130"/>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6</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Реконструкция канализационной сети на центральной площади</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14810" w:type="dxa"/>
            <w:gridSpan w:val="3"/>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i/>
              </w:rPr>
            </w:pPr>
            <w:r w:rsidRPr="00502A28">
              <w:rPr>
                <w:rFonts w:ascii="Arial" w:eastAsia="Times New Roman" w:hAnsi="Arial" w:cs="Arial"/>
                <w:i/>
              </w:rPr>
              <w:t>Строительство сетей водоотведения и подключение к системе централизованного водоотведения объектов капитального строительства на территории</w:t>
            </w:r>
          </w:p>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i/>
              </w:rPr>
              <w:t xml:space="preserve"> городского поселения «Могочинское»</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1</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самотечного коллектора от ул. </w:t>
            </w:r>
            <w:proofErr w:type="gramStart"/>
            <w:r w:rsidRPr="00502A28">
              <w:rPr>
                <w:rFonts w:ascii="Arial" w:eastAsia="Times New Roman" w:hAnsi="Arial" w:cs="Arial"/>
              </w:rPr>
              <w:t>Украинская</w:t>
            </w:r>
            <w:proofErr w:type="gramEnd"/>
            <w:r w:rsidRPr="00502A28">
              <w:rPr>
                <w:rFonts w:ascii="Arial" w:eastAsia="Times New Roman" w:hAnsi="Arial" w:cs="Arial"/>
              </w:rPr>
              <w:t xml:space="preserve"> до КНС №1</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2022</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Строительство самотечного коллектора от эксплуатационного предприятия 1-й группы на станции Могоча по ул. Промышленная, 2</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2020</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3</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 Строительство самотечного коллектора от </w:t>
            </w:r>
            <w:proofErr w:type="gramStart"/>
            <w:r w:rsidRPr="00502A28">
              <w:rPr>
                <w:rFonts w:ascii="Arial" w:eastAsia="Times New Roman" w:hAnsi="Arial" w:cs="Arial"/>
              </w:rPr>
              <w:t>Школы-детского</w:t>
            </w:r>
            <w:proofErr w:type="gramEnd"/>
            <w:r w:rsidRPr="00502A28">
              <w:rPr>
                <w:rFonts w:ascii="Arial" w:eastAsia="Times New Roman" w:hAnsi="Arial" w:cs="Arial"/>
              </w:rPr>
              <w:t xml:space="preserve"> сада в г. Могоча, ул. Тяговая, 4</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2020</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4</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самотечного коллектора от Интерната в г. Могоча, ул. </w:t>
            </w:r>
            <w:proofErr w:type="spellStart"/>
            <w:r w:rsidRPr="00502A28">
              <w:rPr>
                <w:rFonts w:ascii="Arial" w:eastAsia="Times New Roman" w:hAnsi="Arial" w:cs="Arial"/>
              </w:rPr>
              <w:t>Удоканская</w:t>
            </w:r>
            <w:proofErr w:type="spellEnd"/>
            <w:r w:rsidRPr="00502A28">
              <w:rPr>
                <w:rFonts w:ascii="Arial" w:eastAsia="Times New Roman" w:hAnsi="Arial" w:cs="Arial"/>
              </w:rPr>
              <w:t>, 1</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2020</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5</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Строительство самотечного коллектора от здания вокзала  Могоча, ул. Плясова</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2018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6</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Реконструкция самотечного коллектора от бассейна, ул. Интернациональная, 15</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2020</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7</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самотечного коллектора от Храма, ул. </w:t>
            </w:r>
            <w:proofErr w:type="gramStart"/>
            <w:r w:rsidRPr="00502A28">
              <w:rPr>
                <w:rFonts w:ascii="Arial" w:eastAsia="Times New Roman" w:hAnsi="Arial" w:cs="Arial"/>
              </w:rPr>
              <w:t>Комсомольская</w:t>
            </w:r>
            <w:proofErr w:type="gramEnd"/>
            <w:r w:rsidRPr="00502A28">
              <w:rPr>
                <w:rFonts w:ascii="Arial" w:eastAsia="Times New Roman" w:hAnsi="Arial" w:cs="Arial"/>
              </w:rPr>
              <w:t>, 22б</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2022</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8</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самотечного коллектора от многоквартирного дома по ул. </w:t>
            </w:r>
            <w:proofErr w:type="gramStart"/>
            <w:r w:rsidRPr="00502A28">
              <w:rPr>
                <w:rFonts w:ascii="Arial" w:eastAsia="Times New Roman" w:hAnsi="Arial" w:cs="Arial"/>
              </w:rPr>
              <w:t>Комсомольская</w:t>
            </w:r>
            <w:proofErr w:type="gramEnd"/>
            <w:r w:rsidRPr="00502A28">
              <w:rPr>
                <w:rFonts w:ascii="Arial" w:eastAsia="Times New Roman" w:hAnsi="Arial" w:cs="Arial"/>
              </w:rPr>
              <w:t xml:space="preserve">, 25 </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2020</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9</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самотечного коллектора от многоквартирного дома по ул. </w:t>
            </w:r>
            <w:proofErr w:type="gramStart"/>
            <w:r w:rsidRPr="00502A28">
              <w:rPr>
                <w:rFonts w:ascii="Arial" w:eastAsia="Times New Roman" w:hAnsi="Arial" w:cs="Arial"/>
              </w:rPr>
              <w:t>Комсомольская</w:t>
            </w:r>
            <w:proofErr w:type="gramEnd"/>
            <w:r w:rsidRPr="00502A28">
              <w:rPr>
                <w:rFonts w:ascii="Arial" w:eastAsia="Times New Roman" w:hAnsi="Arial" w:cs="Arial"/>
              </w:rPr>
              <w:t xml:space="preserve">, 27 </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2021</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10</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самотечного коллектора от корпуса №2 ТЦ «Караван» по ул. </w:t>
            </w:r>
            <w:proofErr w:type="gramStart"/>
            <w:r w:rsidRPr="00502A28">
              <w:rPr>
                <w:rFonts w:ascii="Arial" w:eastAsia="Times New Roman" w:hAnsi="Arial" w:cs="Arial"/>
              </w:rPr>
              <w:t>Комсомольская</w:t>
            </w:r>
            <w:proofErr w:type="gramEnd"/>
            <w:r w:rsidRPr="00502A28">
              <w:rPr>
                <w:rFonts w:ascii="Arial" w:eastAsia="Times New Roman" w:hAnsi="Arial" w:cs="Arial"/>
              </w:rPr>
              <w:t xml:space="preserve">, 26а  </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2018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11</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сети водоотведения от производственной базы АО  «Труд» по ул. </w:t>
            </w:r>
            <w:proofErr w:type="gramStart"/>
            <w:r w:rsidRPr="00502A28">
              <w:rPr>
                <w:rFonts w:ascii="Arial" w:eastAsia="Times New Roman" w:hAnsi="Arial" w:cs="Arial"/>
              </w:rPr>
              <w:t>Березовая</w:t>
            </w:r>
            <w:proofErr w:type="gramEnd"/>
            <w:r w:rsidRPr="00502A28">
              <w:rPr>
                <w:rFonts w:ascii="Arial" w:eastAsia="Times New Roman" w:hAnsi="Arial" w:cs="Arial"/>
              </w:rPr>
              <w:t>, 35</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2018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12</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самотечного коллектора от котельной «Аэропорт» до ул. </w:t>
            </w:r>
            <w:proofErr w:type="gramStart"/>
            <w:r w:rsidRPr="00502A28">
              <w:rPr>
                <w:rFonts w:ascii="Arial" w:eastAsia="Times New Roman" w:hAnsi="Arial" w:cs="Arial"/>
              </w:rPr>
              <w:t>Украинская</w:t>
            </w:r>
            <w:proofErr w:type="gramEnd"/>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13</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Строительство нового самотечного коллектора ул. Березова, 43 – пристройка на 40 квартир к строящему дому</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14</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самотечного коллектора </w:t>
            </w:r>
            <w:r w:rsidRPr="00502A28">
              <w:rPr>
                <w:rFonts w:ascii="Arial" w:eastAsia="Times New Roman" w:hAnsi="Arial" w:cs="Arial"/>
                <w:color w:val="000000"/>
              </w:rPr>
              <w:t xml:space="preserve">ул. </w:t>
            </w:r>
            <w:proofErr w:type="gramStart"/>
            <w:r w:rsidRPr="00502A28">
              <w:rPr>
                <w:rFonts w:ascii="Arial" w:eastAsia="Times New Roman" w:hAnsi="Arial" w:cs="Arial"/>
                <w:color w:val="000000"/>
              </w:rPr>
              <w:t>Комсомольская</w:t>
            </w:r>
            <w:proofErr w:type="gramEnd"/>
            <w:r w:rsidRPr="00502A28">
              <w:rPr>
                <w:rFonts w:ascii="Arial" w:eastAsia="Times New Roman" w:hAnsi="Arial" w:cs="Arial"/>
                <w:color w:val="000000"/>
              </w:rPr>
              <w:t xml:space="preserve"> - 3 дома по 40 квартир взамен аварийных домов № 19, 21, 23, 25</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15</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самотечного коллектора </w:t>
            </w:r>
            <w:r w:rsidRPr="00502A28">
              <w:rPr>
                <w:rFonts w:ascii="Arial" w:eastAsia="Times New Roman" w:hAnsi="Arial" w:cs="Arial"/>
                <w:color w:val="000000"/>
              </w:rPr>
              <w:t xml:space="preserve">ул. </w:t>
            </w:r>
            <w:proofErr w:type="gramStart"/>
            <w:r w:rsidRPr="00502A28">
              <w:rPr>
                <w:rFonts w:ascii="Arial" w:eastAsia="Times New Roman" w:hAnsi="Arial" w:cs="Arial"/>
                <w:color w:val="000000"/>
              </w:rPr>
              <w:t>Комсомольская</w:t>
            </w:r>
            <w:proofErr w:type="gramEnd"/>
            <w:r w:rsidRPr="00502A28">
              <w:rPr>
                <w:rFonts w:ascii="Arial" w:eastAsia="Times New Roman" w:hAnsi="Arial" w:cs="Arial"/>
                <w:color w:val="000000"/>
              </w:rPr>
              <w:t xml:space="preserve"> - 1 дома на 40 квартир взамен аварийного дома № 30</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14810" w:type="dxa"/>
            <w:gridSpan w:val="3"/>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i/>
              </w:rPr>
            </w:pPr>
            <w:r w:rsidRPr="00502A28">
              <w:rPr>
                <w:rFonts w:ascii="Arial" w:eastAsia="Times New Roman" w:hAnsi="Arial" w:cs="Arial"/>
                <w:i/>
              </w:rPr>
              <w:t xml:space="preserve">Строительство сетей водоотведения и подключение к системе централизованного </w:t>
            </w:r>
          </w:p>
          <w:p w:rsidR="007531DA" w:rsidRPr="00502A28" w:rsidRDefault="007531DA" w:rsidP="007531DA">
            <w:pPr>
              <w:widowControl/>
              <w:autoSpaceDE/>
              <w:autoSpaceDN/>
              <w:adjustRightInd/>
              <w:jc w:val="center"/>
              <w:rPr>
                <w:rFonts w:ascii="Arial" w:eastAsia="Times New Roman" w:hAnsi="Arial" w:cs="Arial"/>
                <w:i/>
              </w:rPr>
            </w:pPr>
            <w:r w:rsidRPr="00502A28">
              <w:rPr>
                <w:rFonts w:ascii="Arial" w:eastAsia="Times New Roman" w:hAnsi="Arial" w:cs="Arial"/>
                <w:i/>
              </w:rPr>
              <w:t xml:space="preserve">водоотведения </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lastRenderedPageBreak/>
              <w:t>1</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Включение канализационных сетей микрорайона горняцкий в общий канализационный коллектор. Строительство КНС №4</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2020</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«Строительство ливневой канализации ремонтного локомотивного депо Раздольное»</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2018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3</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Строительство самотечного коллектора  ул. Рудницкая</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4</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самотечного коллектора ул. </w:t>
            </w:r>
            <w:proofErr w:type="gramStart"/>
            <w:r w:rsidRPr="00502A28">
              <w:rPr>
                <w:rFonts w:ascii="Arial" w:eastAsia="Times New Roman" w:hAnsi="Arial" w:cs="Arial"/>
              </w:rPr>
              <w:t>Галерейная</w:t>
            </w:r>
            <w:proofErr w:type="gramEnd"/>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5</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Строительство самотечного коллектора от камеры гашения до ОС (перспектива)</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6</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Строительство выпуска от ОС (перспектива)</w:t>
            </w:r>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r w:rsidR="007531DA" w:rsidRPr="007531DA" w:rsidTr="00431832">
        <w:trPr>
          <w:cantSplit/>
          <w:trHeight w:val="2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7</w:t>
            </w:r>
          </w:p>
        </w:tc>
        <w:tc>
          <w:tcPr>
            <w:tcW w:w="10411"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rPr>
                <w:rFonts w:ascii="Arial" w:eastAsia="Times New Roman" w:hAnsi="Arial" w:cs="Arial"/>
              </w:rPr>
            </w:pPr>
            <w:r w:rsidRPr="00502A28">
              <w:rPr>
                <w:rFonts w:ascii="Arial" w:eastAsia="Times New Roman" w:hAnsi="Arial" w:cs="Arial"/>
              </w:rPr>
              <w:t xml:space="preserve">Строительство самотечного коллектора ул. </w:t>
            </w:r>
            <w:proofErr w:type="gramStart"/>
            <w:r w:rsidRPr="00502A28">
              <w:rPr>
                <w:rFonts w:ascii="Arial" w:eastAsia="Times New Roman" w:hAnsi="Arial" w:cs="Arial"/>
              </w:rPr>
              <w:t>Зеленая</w:t>
            </w:r>
            <w:proofErr w:type="gramEnd"/>
          </w:p>
        </w:tc>
        <w:tc>
          <w:tcPr>
            <w:tcW w:w="2063" w:type="dxa"/>
            <w:tcBorders>
              <w:top w:val="single" w:sz="4" w:space="0" w:color="auto"/>
              <w:left w:val="single" w:sz="4" w:space="0" w:color="auto"/>
              <w:bottom w:val="single" w:sz="4" w:space="0" w:color="auto"/>
              <w:right w:val="single" w:sz="4" w:space="0" w:color="auto"/>
            </w:tcBorders>
            <w:vAlign w:val="center"/>
          </w:tcPr>
          <w:p w:rsidR="007531DA" w:rsidRPr="00502A28" w:rsidRDefault="007531DA" w:rsidP="007531DA">
            <w:pPr>
              <w:widowControl/>
              <w:autoSpaceDE/>
              <w:autoSpaceDN/>
              <w:adjustRightInd/>
              <w:jc w:val="center"/>
              <w:rPr>
                <w:rFonts w:ascii="Arial" w:eastAsia="Times New Roman" w:hAnsi="Arial" w:cs="Arial"/>
              </w:rPr>
            </w:pPr>
            <w:r w:rsidRPr="00502A28">
              <w:rPr>
                <w:rFonts w:ascii="Arial" w:eastAsia="Times New Roman" w:hAnsi="Arial" w:cs="Arial"/>
              </w:rPr>
              <w:t>2025-2028</w:t>
            </w:r>
          </w:p>
        </w:tc>
      </w:tr>
    </w:tbl>
    <w:p w:rsidR="007531DA" w:rsidRDefault="007531DA" w:rsidP="00431832">
      <w:pPr>
        <w:widowControl/>
        <w:autoSpaceDE/>
        <w:autoSpaceDN/>
        <w:adjustRightInd/>
        <w:spacing w:before="240"/>
        <w:jc w:val="both"/>
        <w:rPr>
          <w:sz w:val="24"/>
        </w:rPr>
        <w:sectPr w:rsidR="007531DA" w:rsidSect="007531DA">
          <w:pgSz w:w="16838" w:h="11906" w:orient="landscape"/>
          <w:pgMar w:top="720" w:right="720" w:bottom="720" w:left="720" w:header="709" w:footer="119" w:gutter="0"/>
          <w:cols w:space="708"/>
          <w:titlePg/>
          <w:docGrid w:linePitch="360"/>
        </w:sectPr>
      </w:pPr>
    </w:p>
    <w:p w:rsidR="007531DA" w:rsidRPr="00502A28" w:rsidRDefault="00502A28" w:rsidP="00431832">
      <w:pPr>
        <w:widowControl/>
        <w:autoSpaceDE/>
        <w:autoSpaceDN/>
        <w:adjustRightInd/>
        <w:spacing w:before="240"/>
        <w:jc w:val="both"/>
        <w:rPr>
          <w:rFonts w:ascii="Arial" w:hAnsi="Arial" w:cs="Arial"/>
          <w:sz w:val="24"/>
        </w:rPr>
      </w:pPr>
      <w:r>
        <w:rPr>
          <w:rFonts w:ascii="Arial" w:hAnsi="Arial" w:cs="Arial"/>
          <w:sz w:val="24"/>
        </w:rPr>
        <w:lastRenderedPageBreak/>
        <w:t xml:space="preserve">          </w:t>
      </w:r>
      <w:r w:rsidR="007531DA" w:rsidRPr="00502A28">
        <w:rPr>
          <w:rFonts w:ascii="Arial" w:hAnsi="Arial" w:cs="Arial"/>
          <w:sz w:val="24"/>
        </w:rPr>
        <w:t>Необходимость мероприятий обоснована:</w:t>
      </w:r>
    </w:p>
    <w:p w:rsidR="007531DA" w:rsidRPr="00502A28" w:rsidRDefault="00D708F3" w:rsidP="007531DA">
      <w:pPr>
        <w:widowControl/>
        <w:autoSpaceDE/>
        <w:autoSpaceDN/>
        <w:adjustRightInd/>
        <w:ind w:firstLine="709"/>
        <w:jc w:val="both"/>
        <w:rPr>
          <w:rFonts w:ascii="Arial" w:hAnsi="Arial" w:cs="Arial"/>
          <w:sz w:val="24"/>
        </w:rPr>
      </w:pPr>
      <w:r>
        <w:rPr>
          <w:rFonts w:ascii="Arial" w:hAnsi="Arial" w:cs="Arial"/>
          <w:sz w:val="24"/>
        </w:rPr>
        <w:t>- б</w:t>
      </w:r>
      <w:r w:rsidR="007531DA" w:rsidRPr="00502A28">
        <w:rPr>
          <w:rFonts w:ascii="Arial" w:hAnsi="Arial" w:cs="Arial"/>
          <w:sz w:val="24"/>
        </w:rPr>
        <w:t>ольшой срок эксплуатации стальных трубопроводов системы водоотведения. Частичное разрушение,  точечная коррозия, подпоры в сети за счет контр уклонов;</w:t>
      </w:r>
    </w:p>
    <w:p w:rsidR="007531DA" w:rsidRPr="00502A28" w:rsidRDefault="00D708F3" w:rsidP="007531DA">
      <w:pPr>
        <w:widowControl/>
        <w:autoSpaceDE/>
        <w:autoSpaceDN/>
        <w:adjustRightInd/>
        <w:ind w:firstLine="709"/>
        <w:jc w:val="both"/>
        <w:rPr>
          <w:rFonts w:ascii="Arial" w:hAnsi="Arial" w:cs="Arial"/>
          <w:sz w:val="24"/>
        </w:rPr>
      </w:pPr>
      <w:r>
        <w:rPr>
          <w:rFonts w:ascii="Arial" w:hAnsi="Arial" w:cs="Arial"/>
          <w:sz w:val="24"/>
        </w:rPr>
        <w:t>- о</w:t>
      </w:r>
      <w:r w:rsidR="007531DA" w:rsidRPr="00502A28">
        <w:rPr>
          <w:rFonts w:ascii="Arial" w:hAnsi="Arial" w:cs="Arial"/>
          <w:sz w:val="24"/>
        </w:rPr>
        <w:t>беспечение надежности системы и снижение себестоимости ресурса. Замена морально устаревшего и физически изношенного оборудования новым более производительным увеличит КПД оборудования и сократит потребление энергоресурсов. Внедрение системы АСУ позволит эффективно использовать энергоресурсы, во всех режимах работы КНС, увеличит срок эксплуатации оборудования и сократит влияние человеческого фактора на рабочий процесс, что позволит быстро и эффективно реагировать на возникающие задачи по эксплуатации и приведет к снижению затрат на перекачку сточных вод;</w:t>
      </w:r>
    </w:p>
    <w:p w:rsidR="007531DA" w:rsidRPr="00502A28" w:rsidRDefault="00D708F3" w:rsidP="007531DA">
      <w:pPr>
        <w:widowControl/>
        <w:autoSpaceDE/>
        <w:autoSpaceDN/>
        <w:adjustRightInd/>
        <w:ind w:firstLine="709"/>
        <w:jc w:val="both"/>
        <w:rPr>
          <w:rFonts w:ascii="Arial" w:hAnsi="Arial" w:cs="Arial"/>
          <w:sz w:val="24"/>
        </w:rPr>
      </w:pPr>
      <w:r>
        <w:rPr>
          <w:rFonts w:ascii="Arial" w:hAnsi="Arial" w:cs="Arial"/>
          <w:sz w:val="24"/>
        </w:rPr>
        <w:t xml:space="preserve"> - о</w:t>
      </w:r>
      <w:r w:rsidR="007531DA" w:rsidRPr="00502A28">
        <w:rPr>
          <w:rFonts w:ascii="Arial" w:hAnsi="Arial" w:cs="Arial"/>
          <w:sz w:val="24"/>
        </w:rPr>
        <w:t>беспечение надежности системы и снижение себестоимости ресурса. Замена морально устаревшего и физически изношенного оборудования новым более производительным увеличит КПД оборудования и сократит потребление энергоресурсов. Внедрение системы АСУ позволит эффективно использовать энергоресурсы, во всех режимах работы КНС, увеличит срок эксплуатации оборудования и сократит влияние человеческого фактора на рабочий процесс, что позволит быстро и эффективно реагировать на возникающие задачи по эксплуатации и приведет к снижению затрат на перекачку сточных вод;</w:t>
      </w:r>
    </w:p>
    <w:p w:rsidR="007531DA" w:rsidRPr="00502A28" w:rsidRDefault="00D708F3" w:rsidP="007531DA">
      <w:pPr>
        <w:widowControl/>
        <w:autoSpaceDE/>
        <w:autoSpaceDN/>
        <w:adjustRightInd/>
        <w:ind w:firstLine="709"/>
        <w:jc w:val="both"/>
        <w:rPr>
          <w:rFonts w:ascii="Arial" w:hAnsi="Arial" w:cs="Arial"/>
          <w:bCs/>
          <w:sz w:val="24"/>
        </w:rPr>
      </w:pPr>
      <w:r>
        <w:rPr>
          <w:rFonts w:ascii="Arial" w:hAnsi="Arial" w:cs="Arial"/>
          <w:sz w:val="24"/>
        </w:rPr>
        <w:t>- н</w:t>
      </w:r>
      <w:r w:rsidR="007531DA" w:rsidRPr="00502A28">
        <w:rPr>
          <w:rFonts w:ascii="Arial" w:hAnsi="Arial" w:cs="Arial"/>
          <w:bCs/>
          <w:sz w:val="24"/>
        </w:rPr>
        <w:t>еобходимость подключения перспективных потребителей;</w:t>
      </w:r>
    </w:p>
    <w:p w:rsidR="007531DA" w:rsidRDefault="00D708F3" w:rsidP="007531DA">
      <w:pPr>
        <w:widowControl/>
        <w:autoSpaceDE/>
        <w:autoSpaceDN/>
        <w:adjustRightInd/>
        <w:ind w:firstLine="709"/>
        <w:jc w:val="both"/>
        <w:rPr>
          <w:rFonts w:ascii="Arial" w:hAnsi="Arial" w:cs="Arial"/>
          <w:bCs/>
          <w:sz w:val="24"/>
        </w:rPr>
      </w:pPr>
      <w:r>
        <w:rPr>
          <w:rFonts w:ascii="Arial" w:hAnsi="Arial" w:cs="Arial"/>
          <w:bCs/>
          <w:sz w:val="24"/>
        </w:rPr>
        <w:t>-т</w:t>
      </w:r>
      <w:r w:rsidR="007531DA" w:rsidRPr="00502A28">
        <w:rPr>
          <w:rFonts w:ascii="Arial" w:hAnsi="Arial" w:cs="Arial"/>
          <w:bCs/>
          <w:sz w:val="24"/>
        </w:rPr>
        <w:t>ехническим обоснованием для строительства очистных сооружений служит аварийное состояние существующих очистных сооружений. В настоящее время существующие очистные сооружения не функционируют. Неочищенные сточные воды оказывают негативное воздействие на окружающую среду.</w:t>
      </w:r>
    </w:p>
    <w:p w:rsidR="00756EBE" w:rsidRPr="00502A28" w:rsidRDefault="00756EBE" w:rsidP="007531DA">
      <w:pPr>
        <w:widowControl/>
        <w:autoSpaceDE/>
        <w:autoSpaceDN/>
        <w:adjustRightInd/>
        <w:ind w:firstLine="709"/>
        <w:jc w:val="both"/>
        <w:rPr>
          <w:rFonts w:ascii="Arial" w:hAnsi="Arial" w:cs="Arial"/>
          <w:bCs/>
          <w:sz w:val="24"/>
        </w:rPr>
      </w:pPr>
      <w:r>
        <w:rPr>
          <w:rFonts w:ascii="Arial" w:hAnsi="Arial" w:cs="Arial"/>
          <w:bCs/>
          <w:sz w:val="24"/>
        </w:rPr>
        <w:t xml:space="preserve">4) </w:t>
      </w:r>
      <w:r>
        <w:rPr>
          <w:rFonts w:ascii="Arial" w:hAnsi="Arial" w:cs="Arial"/>
          <w:sz w:val="24"/>
          <w:szCs w:val="24"/>
          <w:lang w:eastAsia="en-US"/>
        </w:rPr>
        <w:t>у</w:t>
      </w:r>
      <w:r w:rsidRPr="00502A28">
        <w:rPr>
          <w:rFonts w:ascii="Arial" w:hAnsi="Arial" w:cs="Arial"/>
          <w:sz w:val="24"/>
          <w:szCs w:val="24"/>
          <w:lang w:eastAsia="en-US"/>
        </w:rPr>
        <w:t xml:space="preserve">крупнённые показатели стоимости мероприятий «Системы водоотведения» городского поселения «Могочинское» до 2028 года </w:t>
      </w:r>
      <w:r>
        <w:rPr>
          <w:rFonts w:ascii="Arial" w:hAnsi="Arial" w:cs="Arial"/>
          <w:sz w:val="24"/>
          <w:szCs w:val="24"/>
          <w:lang w:eastAsia="en-US"/>
        </w:rPr>
        <w:t xml:space="preserve">в </w:t>
      </w:r>
      <w:r>
        <w:rPr>
          <w:rFonts w:ascii="Arial" w:hAnsi="Arial" w:cs="Arial"/>
          <w:bCs/>
          <w:sz w:val="24"/>
        </w:rPr>
        <w:t>таблице 5 изложить в новой редакции (прилагается)</w:t>
      </w:r>
    </w:p>
    <w:p w:rsidR="008E7C20" w:rsidRDefault="008E7C20" w:rsidP="008E7C20">
      <w:pPr>
        <w:pStyle w:val="ab"/>
        <w:tabs>
          <w:tab w:val="left" w:pos="709"/>
          <w:tab w:val="left" w:pos="993"/>
        </w:tabs>
        <w:jc w:val="both"/>
        <w:rPr>
          <w:rFonts w:ascii="Arial" w:hAnsi="Arial" w:cs="Arial"/>
        </w:rPr>
      </w:pPr>
    </w:p>
    <w:p w:rsidR="008E7C20" w:rsidRDefault="008E7C20" w:rsidP="008E7C20">
      <w:pPr>
        <w:pStyle w:val="ab"/>
        <w:tabs>
          <w:tab w:val="left" w:pos="709"/>
          <w:tab w:val="left" w:pos="993"/>
        </w:tabs>
        <w:jc w:val="both"/>
        <w:rPr>
          <w:rFonts w:ascii="Arial" w:hAnsi="Arial" w:cs="Arial"/>
        </w:rPr>
      </w:pPr>
    </w:p>
    <w:p w:rsidR="00431832" w:rsidRDefault="00431832" w:rsidP="008E7C20">
      <w:pPr>
        <w:pStyle w:val="ab"/>
        <w:tabs>
          <w:tab w:val="left" w:pos="709"/>
          <w:tab w:val="left" w:pos="993"/>
        </w:tabs>
        <w:jc w:val="both"/>
        <w:rPr>
          <w:rFonts w:ascii="Arial" w:hAnsi="Arial" w:cs="Arial"/>
        </w:rPr>
      </w:pPr>
    </w:p>
    <w:p w:rsidR="00431832" w:rsidRDefault="00431832" w:rsidP="008E7C20">
      <w:pPr>
        <w:pStyle w:val="ab"/>
        <w:tabs>
          <w:tab w:val="left" w:pos="709"/>
          <w:tab w:val="left" w:pos="993"/>
        </w:tabs>
        <w:jc w:val="both"/>
        <w:rPr>
          <w:rFonts w:ascii="Arial" w:hAnsi="Arial" w:cs="Arial"/>
        </w:rPr>
      </w:pPr>
    </w:p>
    <w:p w:rsidR="00431832" w:rsidRDefault="00431832" w:rsidP="008E7C20">
      <w:pPr>
        <w:pStyle w:val="ab"/>
        <w:tabs>
          <w:tab w:val="left" w:pos="709"/>
          <w:tab w:val="left" w:pos="993"/>
        </w:tabs>
        <w:jc w:val="both"/>
        <w:rPr>
          <w:rFonts w:ascii="Arial" w:hAnsi="Arial" w:cs="Arial"/>
        </w:rPr>
      </w:pPr>
    </w:p>
    <w:p w:rsidR="00431832" w:rsidRDefault="00431832" w:rsidP="008E7C20">
      <w:pPr>
        <w:pStyle w:val="ab"/>
        <w:tabs>
          <w:tab w:val="left" w:pos="709"/>
          <w:tab w:val="left" w:pos="993"/>
        </w:tabs>
        <w:jc w:val="both"/>
        <w:rPr>
          <w:rFonts w:ascii="Arial" w:hAnsi="Arial" w:cs="Arial"/>
        </w:rPr>
      </w:pPr>
    </w:p>
    <w:p w:rsidR="00431832" w:rsidRDefault="00431832" w:rsidP="008E7C20">
      <w:pPr>
        <w:pStyle w:val="ab"/>
        <w:tabs>
          <w:tab w:val="left" w:pos="709"/>
          <w:tab w:val="left" w:pos="993"/>
        </w:tabs>
        <w:jc w:val="both"/>
        <w:rPr>
          <w:rFonts w:ascii="Arial" w:hAnsi="Arial" w:cs="Arial"/>
        </w:rPr>
      </w:pPr>
    </w:p>
    <w:p w:rsidR="00431832" w:rsidRDefault="00431832" w:rsidP="008E7C20">
      <w:pPr>
        <w:pStyle w:val="ab"/>
        <w:tabs>
          <w:tab w:val="left" w:pos="709"/>
          <w:tab w:val="left" w:pos="993"/>
        </w:tabs>
        <w:jc w:val="both"/>
        <w:rPr>
          <w:rFonts w:ascii="Arial" w:hAnsi="Arial" w:cs="Arial"/>
        </w:rPr>
      </w:pPr>
    </w:p>
    <w:p w:rsidR="00431832" w:rsidRDefault="00431832" w:rsidP="008E7C20">
      <w:pPr>
        <w:pStyle w:val="ab"/>
        <w:tabs>
          <w:tab w:val="left" w:pos="709"/>
          <w:tab w:val="left" w:pos="993"/>
        </w:tabs>
        <w:jc w:val="both"/>
        <w:rPr>
          <w:rFonts w:ascii="Arial" w:hAnsi="Arial" w:cs="Arial"/>
        </w:rPr>
      </w:pPr>
    </w:p>
    <w:p w:rsidR="00431832" w:rsidRDefault="00431832" w:rsidP="008E7C20">
      <w:pPr>
        <w:pStyle w:val="ab"/>
        <w:tabs>
          <w:tab w:val="left" w:pos="709"/>
          <w:tab w:val="left" w:pos="993"/>
        </w:tabs>
        <w:jc w:val="both"/>
        <w:rPr>
          <w:rFonts w:ascii="Arial" w:hAnsi="Arial" w:cs="Arial"/>
        </w:rPr>
      </w:pPr>
    </w:p>
    <w:p w:rsidR="00431832" w:rsidRDefault="00431832" w:rsidP="008E7C20">
      <w:pPr>
        <w:pStyle w:val="ab"/>
        <w:tabs>
          <w:tab w:val="left" w:pos="709"/>
          <w:tab w:val="left" w:pos="993"/>
        </w:tabs>
        <w:jc w:val="both"/>
        <w:rPr>
          <w:rFonts w:ascii="Arial" w:hAnsi="Arial" w:cs="Arial"/>
        </w:rPr>
      </w:pPr>
    </w:p>
    <w:p w:rsidR="00431832" w:rsidRDefault="00431832" w:rsidP="008E7C20">
      <w:pPr>
        <w:pStyle w:val="ab"/>
        <w:tabs>
          <w:tab w:val="left" w:pos="709"/>
          <w:tab w:val="left" w:pos="993"/>
        </w:tabs>
        <w:jc w:val="both"/>
        <w:rPr>
          <w:rFonts w:ascii="Arial" w:hAnsi="Arial" w:cs="Arial"/>
        </w:rPr>
      </w:pPr>
    </w:p>
    <w:p w:rsidR="00431832" w:rsidRDefault="00431832" w:rsidP="008E7C20">
      <w:pPr>
        <w:pStyle w:val="ab"/>
        <w:tabs>
          <w:tab w:val="left" w:pos="709"/>
          <w:tab w:val="left" w:pos="993"/>
        </w:tabs>
        <w:jc w:val="both"/>
        <w:rPr>
          <w:rFonts w:ascii="Arial" w:hAnsi="Arial" w:cs="Arial"/>
        </w:rPr>
      </w:pPr>
    </w:p>
    <w:p w:rsidR="00E63925" w:rsidRDefault="00E63925" w:rsidP="00E63925">
      <w:pPr>
        <w:pStyle w:val="ab"/>
        <w:tabs>
          <w:tab w:val="left" w:pos="709"/>
          <w:tab w:val="left" w:pos="993"/>
        </w:tabs>
        <w:jc w:val="both"/>
        <w:rPr>
          <w:rFonts w:ascii="Arial" w:hAnsi="Arial" w:cs="Arial"/>
        </w:rPr>
        <w:sectPr w:rsidR="00E63925" w:rsidSect="00D345D9">
          <w:pgSz w:w="11906" w:h="16838"/>
          <w:pgMar w:top="720" w:right="720" w:bottom="720" w:left="720" w:header="709" w:footer="120" w:gutter="0"/>
          <w:cols w:space="708"/>
          <w:titlePg/>
          <w:docGrid w:linePitch="360"/>
        </w:sectPr>
      </w:pPr>
    </w:p>
    <w:p w:rsidR="00756EBE" w:rsidRDefault="00756EBE" w:rsidP="00756EBE">
      <w:pPr>
        <w:autoSpaceDE/>
        <w:autoSpaceDN/>
        <w:adjustRightInd/>
        <w:spacing w:before="120" w:after="120"/>
        <w:jc w:val="right"/>
        <w:rPr>
          <w:rFonts w:ascii="Arial" w:hAnsi="Arial" w:cs="Arial"/>
          <w:sz w:val="24"/>
          <w:szCs w:val="24"/>
          <w:lang w:eastAsia="en-US"/>
        </w:rPr>
      </w:pPr>
      <w:r>
        <w:rPr>
          <w:rFonts w:ascii="Arial" w:hAnsi="Arial" w:cs="Arial"/>
          <w:sz w:val="24"/>
          <w:szCs w:val="24"/>
          <w:lang w:eastAsia="en-US"/>
        </w:rPr>
        <w:lastRenderedPageBreak/>
        <w:t xml:space="preserve">Таблица </w:t>
      </w:r>
      <w:r w:rsidR="001E7C5B">
        <w:rPr>
          <w:rFonts w:ascii="Arial" w:hAnsi="Arial" w:cs="Arial"/>
          <w:sz w:val="24"/>
          <w:szCs w:val="24"/>
          <w:lang w:eastAsia="en-US"/>
        </w:rPr>
        <w:t>4.1</w:t>
      </w:r>
    </w:p>
    <w:p w:rsidR="00756EBE" w:rsidRPr="00502A28" w:rsidRDefault="00502A28" w:rsidP="00502A28">
      <w:pPr>
        <w:autoSpaceDE/>
        <w:autoSpaceDN/>
        <w:adjustRightInd/>
        <w:spacing w:before="120" w:after="120"/>
        <w:jc w:val="both"/>
        <w:rPr>
          <w:rFonts w:ascii="Arial" w:hAnsi="Arial" w:cs="Arial"/>
          <w:sz w:val="24"/>
          <w:szCs w:val="24"/>
          <w:lang w:eastAsia="en-US"/>
        </w:rPr>
      </w:pPr>
      <w:r w:rsidRPr="00502A28">
        <w:rPr>
          <w:rFonts w:ascii="Arial" w:hAnsi="Arial" w:cs="Arial"/>
          <w:sz w:val="24"/>
          <w:szCs w:val="24"/>
          <w:lang w:eastAsia="en-US"/>
        </w:rPr>
        <w:t xml:space="preserve"> </w:t>
      </w:r>
      <w:r w:rsidR="00E63925" w:rsidRPr="00502A28">
        <w:rPr>
          <w:rFonts w:ascii="Arial" w:hAnsi="Arial" w:cs="Arial"/>
          <w:sz w:val="24"/>
          <w:szCs w:val="24"/>
          <w:lang w:eastAsia="en-US"/>
        </w:rPr>
        <w:t xml:space="preserve">Укрупнённые показатели стоимости мероприятий «Системы водоотведения» городского поселения «Могочинское» до 2028 года </w:t>
      </w:r>
    </w:p>
    <w:tbl>
      <w:tblPr>
        <w:tblStyle w:val="410"/>
        <w:tblW w:w="3924" w:type="pct"/>
        <w:jc w:val="center"/>
        <w:tblLayout w:type="fixed"/>
        <w:tblLook w:val="04A0" w:firstRow="1" w:lastRow="0" w:firstColumn="1" w:lastColumn="0" w:noHBand="0" w:noVBand="1"/>
      </w:tblPr>
      <w:tblGrid>
        <w:gridCol w:w="573"/>
        <w:gridCol w:w="4066"/>
        <w:gridCol w:w="1434"/>
        <w:gridCol w:w="1434"/>
        <w:gridCol w:w="1083"/>
        <w:gridCol w:w="1093"/>
        <w:gridCol w:w="1294"/>
        <w:gridCol w:w="1277"/>
      </w:tblGrid>
      <w:tr w:rsidR="00C74A25" w:rsidRPr="00E63925" w:rsidTr="00C74A25">
        <w:trPr>
          <w:trHeight w:val="495"/>
          <w:tblHeader/>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C74A25" w:rsidRPr="00502A28" w:rsidRDefault="00C74A25" w:rsidP="00E63925">
            <w:pPr>
              <w:autoSpaceDE/>
              <w:autoSpaceDN/>
              <w:adjustRightInd/>
              <w:jc w:val="center"/>
              <w:rPr>
                <w:rFonts w:ascii="Arial" w:hAnsi="Arial" w:cs="Arial"/>
                <w:b/>
                <w:lang w:val="en-US"/>
              </w:rPr>
            </w:pPr>
            <w:r w:rsidRPr="00502A28">
              <w:rPr>
                <w:rFonts w:ascii="Arial" w:hAnsi="Arial" w:cs="Arial"/>
                <w:b/>
                <w:lang w:val="en-US"/>
              </w:rPr>
              <w:t>№ п/п</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74A25" w:rsidRPr="00502A28" w:rsidRDefault="00C74A25" w:rsidP="00E63925">
            <w:pPr>
              <w:autoSpaceDE/>
              <w:autoSpaceDN/>
              <w:adjustRightInd/>
              <w:jc w:val="center"/>
              <w:rPr>
                <w:rFonts w:ascii="Arial" w:hAnsi="Arial" w:cs="Arial"/>
                <w:b/>
                <w:lang w:val="en-US"/>
              </w:rPr>
            </w:pPr>
            <w:proofErr w:type="spellStart"/>
            <w:r w:rsidRPr="00502A28">
              <w:rPr>
                <w:rFonts w:ascii="Arial" w:hAnsi="Arial" w:cs="Arial"/>
                <w:b/>
                <w:lang w:val="en-US"/>
              </w:rPr>
              <w:t>Реконструкция</w:t>
            </w:r>
            <w:proofErr w:type="spellEnd"/>
            <w:r w:rsidRPr="00502A28">
              <w:rPr>
                <w:rFonts w:ascii="Arial" w:hAnsi="Arial" w:cs="Arial"/>
                <w:b/>
                <w:lang w:val="en-US"/>
              </w:rPr>
              <w:t xml:space="preserve">, </w:t>
            </w:r>
            <w:proofErr w:type="spellStart"/>
            <w:r w:rsidRPr="00502A28">
              <w:rPr>
                <w:rFonts w:ascii="Arial" w:hAnsi="Arial" w:cs="Arial"/>
                <w:b/>
                <w:lang w:val="en-US"/>
              </w:rPr>
              <w:t>модернизация</w:t>
            </w:r>
            <w:proofErr w:type="spellEnd"/>
            <w:r w:rsidRPr="00502A28">
              <w:rPr>
                <w:rFonts w:ascii="Arial" w:hAnsi="Arial" w:cs="Arial"/>
                <w:b/>
                <w:lang w:val="en-US"/>
              </w:rPr>
              <w:t xml:space="preserve"> </w:t>
            </w:r>
            <w:proofErr w:type="spellStart"/>
            <w:r w:rsidRPr="00502A28">
              <w:rPr>
                <w:rFonts w:ascii="Arial" w:hAnsi="Arial" w:cs="Arial"/>
                <w:b/>
                <w:lang w:val="en-US"/>
              </w:rPr>
              <w:t>системы</w:t>
            </w:r>
            <w:proofErr w:type="spellEnd"/>
            <w:r w:rsidRPr="00502A28">
              <w:rPr>
                <w:rFonts w:ascii="Arial" w:hAnsi="Arial" w:cs="Arial"/>
                <w:b/>
                <w:lang w:val="en-US"/>
              </w:rPr>
              <w:t xml:space="preserve"> </w:t>
            </w:r>
            <w:proofErr w:type="spellStart"/>
            <w:r w:rsidRPr="00502A28">
              <w:rPr>
                <w:rFonts w:ascii="Arial" w:hAnsi="Arial" w:cs="Arial"/>
                <w:b/>
                <w:lang w:val="en-US"/>
              </w:rPr>
              <w:t>водоотведения</w:t>
            </w:r>
            <w:proofErr w:type="spellEnd"/>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74A25" w:rsidRPr="00502A28" w:rsidRDefault="00C74A25" w:rsidP="00E63925">
            <w:pPr>
              <w:autoSpaceDE/>
              <w:autoSpaceDN/>
              <w:adjustRightInd/>
              <w:jc w:val="center"/>
              <w:rPr>
                <w:rFonts w:ascii="Arial" w:hAnsi="Arial" w:cs="Arial"/>
                <w:b/>
                <w:lang w:val="en-US"/>
              </w:rPr>
            </w:pPr>
            <w:proofErr w:type="spellStart"/>
            <w:r w:rsidRPr="00502A28">
              <w:rPr>
                <w:rFonts w:ascii="Arial" w:hAnsi="Arial" w:cs="Arial"/>
                <w:b/>
                <w:lang w:val="en-US"/>
              </w:rPr>
              <w:t>Всего</w:t>
            </w:r>
            <w:proofErr w:type="spellEnd"/>
            <w:r w:rsidRPr="00502A28">
              <w:rPr>
                <w:rFonts w:ascii="Arial" w:hAnsi="Arial" w:cs="Arial"/>
                <w:b/>
                <w:lang w:val="en-US"/>
              </w:rPr>
              <w:t>,</w:t>
            </w:r>
          </w:p>
          <w:p w:rsidR="00C74A25" w:rsidRPr="00502A28" w:rsidRDefault="00C74A25" w:rsidP="00E63925">
            <w:pPr>
              <w:autoSpaceDE/>
              <w:autoSpaceDN/>
              <w:adjustRightInd/>
              <w:jc w:val="center"/>
              <w:rPr>
                <w:rFonts w:ascii="Arial" w:hAnsi="Arial" w:cs="Arial"/>
                <w:b/>
                <w:lang w:val="en-US"/>
              </w:rPr>
            </w:pPr>
            <w:proofErr w:type="spellStart"/>
            <w:proofErr w:type="gramStart"/>
            <w:r w:rsidRPr="00502A28">
              <w:rPr>
                <w:rFonts w:ascii="Arial" w:hAnsi="Arial" w:cs="Arial"/>
                <w:b/>
                <w:lang w:val="en-US"/>
              </w:rPr>
              <w:t>тыс</w:t>
            </w:r>
            <w:proofErr w:type="spellEnd"/>
            <w:proofErr w:type="gramEnd"/>
            <w:r w:rsidRPr="00502A28">
              <w:rPr>
                <w:rFonts w:ascii="Arial" w:hAnsi="Arial" w:cs="Arial"/>
                <w:b/>
                <w:lang w:val="en-US"/>
              </w:rPr>
              <w:t xml:space="preserve">. </w:t>
            </w:r>
            <w:proofErr w:type="spellStart"/>
            <w:proofErr w:type="gramStart"/>
            <w:r w:rsidRPr="00502A28">
              <w:rPr>
                <w:rFonts w:ascii="Arial" w:hAnsi="Arial" w:cs="Arial"/>
                <w:b/>
                <w:lang w:val="en-US"/>
              </w:rPr>
              <w:t>руб</w:t>
            </w:r>
            <w:proofErr w:type="spellEnd"/>
            <w:proofErr w:type="gramEnd"/>
            <w:r w:rsidRPr="00502A28">
              <w:rPr>
                <w:rFonts w:ascii="Arial" w:hAnsi="Arial" w:cs="Arial"/>
                <w:b/>
                <w:lang w:val="en-US"/>
              </w:rPr>
              <w:t>.</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74A25" w:rsidRPr="00502A28" w:rsidRDefault="00C74A25" w:rsidP="00E63925">
            <w:pPr>
              <w:autoSpaceDE/>
              <w:autoSpaceDN/>
              <w:adjustRightInd/>
              <w:jc w:val="center"/>
              <w:rPr>
                <w:rFonts w:ascii="Arial" w:hAnsi="Arial" w:cs="Arial"/>
                <w:b/>
              </w:rPr>
            </w:pPr>
            <w:r w:rsidRPr="00502A28">
              <w:rPr>
                <w:rFonts w:ascii="Arial" w:hAnsi="Arial" w:cs="Arial"/>
                <w:b/>
                <w:lang w:val="en-US"/>
              </w:rPr>
              <w:t>20</w:t>
            </w:r>
            <w:r w:rsidRPr="00502A28">
              <w:rPr>
                <w:rFonts w:ascii="Arial" w:hAnsi="Arial" w:cs="Arial"/>
                <w:b/>
              </w:rPr>
              <w:t>18</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74A25" w:rsidRPr="00502A28" w:rsidRDefault="00C74A25" w:rsidP="00E63925">
            <w:pPr>
              <w:autoSpaceDE/>
              <w:autoSpaceDN/>
              <w:adjustRightInd/>
              <w:jc w:val="center"/>
              <w:rPr>
                <w:rFonts w:ascii="Arial" w:hAnsi="Arial" w:cs="Arial"/>
                <w:b/>
              </w:rPr>
            </w:pPr>
            <w:r w:rsidRPr="00502A28">
              <w:rPr>
                <w:rFonts w:ascii="Arial" w:hAnsi="Arial" w:cs="Arial"/>
                <w:b/>
                <w:lang w:val="en-US"/>
              </w:rPr>
              <w:t>20</w:t>
            </w:r>
            <w:r w:rsidRPr="00502A28">
              <w:rPr>
                <w:rFonts w:ascii="Arial" w:hAnsi="Arial" w:cs="Arial"/>
                <w:b/>
              </w:rPr>
              <w:t>19</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74A25" w:rsidRPr="00502A28" w:rsidRDefault="00C74A25" w:rsidP="00E63925">
            <w:pPr>
              <w:autoSpaceDE/>
              <w:autoSpaceDN/>
              <w:adjustRightInd/>
              <w:jc w:val="center"/>
              <w:rPr>
                <w:rFonts w:ascii="Arial" w:hAnsi="Arial" w:cs="Arial"/>
                <w:b/>
              </w:rPr>
            </w:pPr>
            <w:r w:rsidRPr="00502A28">
              <w:rPr>
                <w:rFonts w:ascii="Arial" w:hAnsi="Arial" w:cs="Arial"/>
                <w:b/>
                <w:lang w:val="en-US"/>
              </w:rPr>
              <w:t>20</w:t>
            </w:r>
            <w:r w:rsidRPr="00502A28">
              <w:rPr>
                <w:rFonts w:ascii="Arial" w:hAnsi="Arial" w:cs="Arial"/>
                <w:b/>
              </w:rPr>
              <w:t>20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74A25" w:rsidRPr="00502A28" w:rsidRDefault="00C74A25" w:rsidP="00E63925">
            <w:pPr>
              <w:autoSpaceDE/>
              <w:autoSpaceDN/>
              <w:adjustRightInd/>
              <w:jc w:val="center"/>
              <w:rPr>
                <w:rFonts w:ascii="Arial" w:hAnsi="Arial" w:cs="Arial"/>
                <w:b/>
              </w:rPr>
            </w:pPr>
            <w:r w:rsidRPr="00502A28">
              <w:rPr>
                <w:rFonts w:ascii="Arial" w:hAnsi="Arial" w:cs="Arial"/>
                <w:b/>
                <w:lang w:val="en-US"/>
              </w:rPr>
              <w:t>202</w:t>
            </w:r>
            <w:r w:rsidRPr="00502A28">
              <w:rPr>
                <w:rFonts w:ascii="Arial" w:hAnsi="Arial" w:cs="Arial"/>
                <w:b/>
              </w:rPr>
              <w:t>1-2024</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lang w:val="en-US"/>
              </w:rPr>
              <w:t>20</w:t>
            </w:r>
            <w:r w:rsidRPr="00502A28">
              <w:rPr>
                <w:rFonts w:ascii="Arial" w:hAnsi="Arial" w:cs="Arial"/>
                <w:b/>
              </w:rPr>
              <w:t>25-2028</w:t>
            </w:r>
          </w:p>
        </w:tc>
      </w:tr>
      <w:tr w:rsidR="00C74A25" w:rsidRPr="00E63925" w:rsidTr="00C74A25">
        <w:trPr>
          <w:trHeight w:val="227"/>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Капитальный ремонт сетей водоснабжения и водоотведения</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5 000,0</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5 000,0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27"/>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Разработка проекта очистных сооружений</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C42AF" w:rsidRPr="00502A28" w:rsidRDefault="00FC42AF" w:rsidP="00FC42AF">
            <w:pPr>
              <w:autoSpaceDE/>
              <w:autoSpaceDN/>
              <w:adjustRightInd/>
              <w:jc w:val="center"/>
              <w:rPr>
                <w:rFonts w:ascii="Arial" w:hAnsi="Arial" w:cs="Arial"/>
              </w:rPr>
            </w:pPr>
            <w:r>
              <w:rPr>
                <w:rFonts w:ascii="Arial" w:hAnsi="Arial" w:cs="Arial"/>
              </w:rPr>
              <w:t>24 810,00</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Pr>
                <w:rFonts w:ascii="Arial" w:hAnsi="Arial" w:cs="Arial"/>
              </w:rPr>
              <w:t>24810,0</w:t>
            </w:r>
            <w:r w:rsidR="00FC42AF">
              <w:rPr>
                <w:rFonts w:ascii="Arial" w:hAnsi="Arial" w:cs="Arial"/>
              </w:rPr>
              <w:t>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27"/>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3</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Строительство очистных сооружений</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FC42AF" w:rsidP="00E63925">
            <w:pPr>
              <w:autoSpaceDE/>
              <w:autoSpaceDN/>
              <w:adjustRightInd/>
              <w:jc w:val="center"/>
              <w:rPr>
                <w:rFonts w:ascii="Arial" w:hAnsi="Arial" w:cs="Arial"/>
              </w:rPr>
            </w:pPr>
            <w:r>
              <w:rPr>
                <w:rFonts w:ascii="Arial" w:hAnsi="Arial" w:cs="Arial"/>
              </w:rPr>
              <w:t>406 370,00</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FC42AF" w:rsidP="00E63925">
            <w:pPr>
              <w:autoSpaceDE/>
              <w:autoSpaceDN/>
              <w:adjustRightInd/>
              <w:jc w:val="center"/>
              <w:rPr>
                <w:rFonts w:ascii="Arial" w:hAnsi="Arial" w:cs="Arial"/>
              </w:rPr>
            </w:pPr>
            <w:r>
              <w:rPr>
                <w:rFonts w:ascii="Arial" w:hAnsi="Arial" w:cs="Arial"/>
              </w:rPr>
              <w:t>406 370,00</w:t>
            </w:r>
          </w:p>
        </w:tc>
      </w:tr>
      <w:tr w:rsidR="00C74A25" w:rsidRPr="00E63925" w:rsidTr="00C74A25">
        <w:trPr>
          <w:trHeight w:val="227"/>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4</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Устройство ливневой канализации города</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3 000,0</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3 000,0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27"/>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b/>
              </w:rPr>
            </w:pP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Итого</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C42AF" w:rsidRPr="00502A28" w:rsidRDefault="00FC42AF" w:rsidP="00FC42AF">
            <w:pPr>
              <w:autoSpaceDE/>
              <w:autoSpaceDN/>
              <w:adjustRightInd/>
              <w:jc w:val="center"/>
              <w:rPr>
                <w:rFonts w:ascii="Arial" w:hAnsi="Arial" w:cs="Arial"/>
                <w:b/>
              </w:rPr>
            </w:pPr>
            <w:r>
              <w:rPr>
                <w:rFonts w:ascii="Arial" w:hAnsi="Arial" w:cs="Arial"/>
                <w:b/>
              </w:rPr>
              <w:t>439 180,00</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5 000,0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Pr>
                <w:rFonts w:ascii="Arial" w:hAnsi="Arial" w:cs="Arial"/>
                <w:b/>
              </w:rPr>
              <w:t>27810,0</w:t>
            </w:r>
            <w:r w:rsidR="00FC42AF">
              <w:rPr>
                <w:rFonts w:ascii="Arial" w:hAnsi="Arial" w:cs="Arial"/>
                <w:b/>
              </w:rPr>
              <w:t>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FC42AF" w:rsidP="00825951">
            <w:pPr>
              <w:autoSpaceDE/>
              <w:autoSpaceDN/>
              <w:adjustRightInd/>
              <w:rPr>
                <w:rFonts w:ascii="Arial" w:hAnsi="Arial" w:cs="Arial"/>
                <w:b/>
              </w:rPr>
            </w:pPr>
            <w:r>
              <w:rPr>
                <w:rFonts w:ascii="Arial" w:hAnsi="Arial" w:cs="Arial"/>
                <w:b/>
              </w:rPr>
              <w:t>406 370,00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Реконструкция напорного канализационного коллектора от КНС №1 до КНС №3</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10 200,19</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10 200,19</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Реконструкция КНС №1 (бассейн, аварийный сброс)</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175,36</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175,36</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3</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Реконструкция напорного коллектора от КНС №2 до врезки в напорный коллектор КНС №1</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824,40</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824,40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4</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Реконструкция самотечного коллектора от ул. Комсомольская, 34 до ул. Комсомольская, 1</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2 554,40</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2 554,40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5</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Реконструкция самотечного коллектора от ул. Рудницкая, 7 через ул. </w:t>
            </w:r>
            <w:proofErr w:type="spellStart"/>
            <w:r w:rsidRPr="00502A28">
              <w:rPr>
                <w:rFonts w:ascii="Arial" w:hAnsi="Arial" w:cs="Arial"/>
              </w:rPr>
              <w:t>Зимовская</w:t>
            </w:r>
            <w:proofErr w:type="spellEnd"/>
            <w:r w:rsidRPr="00502A28">
              <w:rPr>
                <w:rFonts w:ascii="Arial" w:hAnsi="Arial" w:cs="Arial"/>
              </w:rPr>
              <w:t>, Аникинская, до КНС №1 (ул. Промышленная, 5)</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12 536,12</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12 536,12</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6</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Реконструкция канализационной сети на центральной площади</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15 402,79</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15 402,79</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b/>
              </w:rPr>
            </w:pP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jc w:val="center"/>
              <w:rPr>
                <w:rFonts w:ascii="Arial" w:hAnsi="Arial" w:cs="Arial"/>
                <w:b/>
              </w:rPr>
            </w:pPr>
            <w:r w:rsidRPr="00502A28">
              <w:rPr>
                <w:rFonts w:ascii="Arial" w:hAnsi="Arial" w:cs="Arial"/>
                <w:b/>
              </w:rPr>
              <w:t>Итого</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41 693,26</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10 200,19</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31 493,07</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самотечного коллектора от ул. </w:t>
            </w:r>
            <w:proofErr w:type="gramStart"/>
            <w:r w:rsidRPr="00502A28">
              <w:rPr>
                <w:rFonts w:ascii="Arial" w:hAnsi="Arial" w:cs="Arial"/>
              </w:rPr>
              <w:t>Украинская</w:t>
            </w:r>
            <w:proofErr w:type="gramEnd"/>
            <w:r w:rsidRPr="00502A28">
              <w:rPr>
                <w:rFonts w:ascii="Arial" w:hAnsi="Arial" w:cs="Arial"/>
              </w:rPr>
              <w:t xml:space="preserve"> до КНС №1</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4 427,75</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4 427,75</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Строительство эксплуатационного предприятия 1-й группы на станции Могоча, ул. Промышленная, 2</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240,07</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240,07</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3</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 Строительство самотечного коллектора от </w:t>
            </w:r>
            <w:proofErr w:type="gramStart"/>
            <w:r w:rsidRPr="00502A28">
              <w:rPr>
                <w:rFonts w:ascii="Arial" w:hAnsi="Arial" w:cs="Arial"/>
              </w:rPr>
              <w:t>Школы-детского</w:t>
            </w:r>
            <w:proofErr w:type="gramEnd"/>
            <w:r w:rsidRPr="00502A28">
              <w:rPr>
                <w:rFonts w:ascii="Arial" w:hAnsi="Arial" w:cs="Arial"/>
              </w:rPr>
              <w:t xml:space="preserve"> сада в г. Могоча, ул. Тяговая, 4</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color w:val="FF0000"/>
              </w:rPr>
            </w:pPr>
            <w:r w:rsidRPr="00502A28">
              <w:rPr>
                <w:rFonts w:ascii="Arial" w:hAnsi="Arial" w:cs="Arial"/>
              </w:rPr>
              <w:t>129,09</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129,09</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4</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самотечного коллектора от Интерната в г. Могоча, ул. </w:t>
            </w:r>
            <w:proofErr w:type="spellStart"/>
            <w:r w:rsidRPr="00502A28">
              <w:rPr>
                <w:rFonts w:ascii="Arial" w:hAnsi="Arial" w:cs="Arial"/>
              </w:rPr>
              <w:t>Удоканская</w:t>
            </w:r>
            <w:proofErr w:type="spellEnd"/>
            <w:r w:rsidRPr="00502A28">
              <w:rPr>
                <w:rFonts w:ascii="Arial" w:hAnsi="Arial" w:cs="Arial"/>
              </w:rPr>
              <w:t>, 1</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color w:val="FF0000"/>
              </w:rPr>
            </w:pPr>
            <w:r w:rsidRPr="00502A28">
              <w:rPr>
                <w:rFonts w:ascii="Arial" w:hAnsi="Arial" w:cs="Arial"/>
              </w:rPr>
              <w:t>92,86</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92,86</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lastRenderedPageBreak/>
              <w:t>5</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Строительство самотечного коллектора от здания вокзала Могоча, ул. Плясова</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185,71</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185,71</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6</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Реконструкция бассейна, ул. Интернациональная, 15</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65,68</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65,68</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7</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самотечного коллектора от Храма, ул. </w:t>
            </w:r>
            <w:proofErr w:type="gramStart"/>
            <w:r w:rsidRPr="00502A28">
              <w:rPr>
                <w:rFonts w:ascii="Arial" w:hAnsi="Arial" w:cs="Arial"/>
              </w:rPr>
              <w:t>Комсомольская</w:t>
            </w:r>
            <w:proofErr w:type="gramEnd"/>
            <w:r w:rsidRPr="00502A28">
              <w:rPr>
                <w:rFonts w:ascii="Arial" w:hAnsi="Arial" w:cs="Arial"/>
              </w:rPr>
              <w:t>, 22б</w:t>
            </w:r>
          </w:p>
        </w:tc>
        <w:tc>
          <w:tcPr>
            <w:tcW w:w="585" w:type="pct"/>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1 157,32</w:t>
            </w:r>
          </w:p>
        </w:tc>
        <w:tc>
          <w:tcPr>
            <w:tcW w:w="585" w:type="pct"/>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289,33</w:t>
            </w:r>
          </w:p>
        </w:tc>
        <w:tc>
          <w:tcPr>
            <w:tcW w:w="442" w:type="pct"/>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289,33</w:t>
            </w:r>
          </w:p>
        </w:tc>
        <w:tc>
          <w:tcPr>
            <w:tcW w:w="446" w:type="pct"/>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289,33</w:t>
            </w:r>
          </w:p>
        </w:tc>
        <w:tc>
          <w:tcPr>
            <w:tcW w:w="528" w:type="pct"/>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289,33</w:t>
            </w:r>
          </w:p>
        </w:tc>
        <w:tc>
          <w:tcPr>
            <w:tcW w:w="521" w:type="pct"/>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8</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самотечного коллектора от многоквартирного дома по ул. </w:t>
            </w:r>
            <w:proofErr w:type="gramStart"/>
            <w:r w:rsidRPr="00502A28">
              <w:rPr>
                <w:rFonts w:ascii="Arial" w:hAnsi="Arial" w:cs="Arial"/>
              </w:rPr>
              <w:t>Комсомольская</w:t>
            </w:r>
            <w:proofErr w:type="gramEnd"/>
            <w:r w:rsidRPr="00502A28">
              <w:rPr>
                <w:rFonts w:ascii="Arial" w:hAnsi="Arial" w:cs="Arial"/>
              </w:rPr>
              <w:t xml:space="preserve">, 25 </w:t>
            </w:r>
          </w:p>
        </w:tc>
        <w:tc>
          <w:tcPr>
            <w:tcW w:w="585"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585"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442"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446"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528"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521"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9</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самотечного коллектора от многоквартирного дома по ул. </w:t>
            </w:r>
            <w:proofErr w:type="spellStart"/>
            <w:r w:rsidRPr="00502A28">
              <w:rPr>
                <w:rFonts w:ascii="Arial" w:hAnsi="Arial" w:cs="Arial"/>
              </w:rPr>
              <w:t>Нижненабережная</w:t>
            </w:r>
            <w:proofErr w:type="spellEnd"/>
            <w:r w:rsidRPr="00502A28">
              <w:rPr>
                <w:rFonts w:ascii="Arial" w:hAnsi="Arial" w:cs="Arial"/>
              </w:rPr>
              <w:t xml:space="preserve">, 27 </w:t>
            </w:r>
          </w:p>
        </w:tc>
        <w:tc>
          <w:tcPr>
            <w:tcW w:w="585"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585"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442"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446"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528"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521" w:type="pct"/>
            <w:vMerge/>
            <w:tcBorders>
              <w:left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10</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самотечного коллектора от корпуса №2 ТЦ «Караван» по ул. </w:t>
            </w:r>
            <w:proofErr w:type="gramStart"/>
            <w:r w:rsidRPr="00502A28">
              <w:rPr>
                <w:rFonts w:ascii="Arial" w:hAnsi="Arial" w:cs="Arial"/>
              </w:rPr>
              <w:t>Комсомольская</w:t>
            </w:r>
            <w:proofErr w:type="gramEnd"/>
            <w:r w:rsidRPr="00502A28">
              <w:rPr>
                <w:rFonts w:ascii="Arial" w:hAnsi="Arial" w:cs="Arial"/>
              </w:rPr>
              <w:t xml:space="preserve">, 26а  </w:t>
            </w:r>
          </w:p>
        </w:tc>
        <w:tc>
          <w:tcPr>
            <w:tcW w:w="585" w:type="pct"/>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585" w:type="pct"/>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442" w:type="pct"/>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446" w:type="pct"/>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528" w:type="pct"/>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c>
          <w:tcPr>
            <w:tcW w:w="521" w:type="pct"/>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11</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сети водоотведения производственной базы АО «Труд» по ул. </w:t>
            </w:r>
            <w:proofErr w:type="gramStart"/>
            <w:r w:rsidRPr="00502A28">
              <w:rPr>
                <w:rFonts w:ascii="Arial" w:hAnsi="Arial" w:cs="Arial"/>
              </w:rPr>
              <w:t>Березовая</w:t>
            </w:r>
            <w:proofErr w:type="gramEnd"/>
            <w:r w:rsidRPr="00502A28">
              <w:rPr>
                <w:rFonts w:ascii="Arial" w:hAnsi="Arial" w:cs="Arial"/>
              </w:rPr>
              <w:t>, 35</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518,64</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518,64</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12</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самотечного коллектора от т котельной «Аэропорт» до ул. </w:t>
            </w:r>
            <w:proofErr w:type="gramStart"/>
            <w:r w:rsidRPr="00502A28">
              <w:rPr>
                <w:rFonts w:ascii="Arial" w:hAnsi="Arial" w:cs="Arial"/>
              </w:rPr>
              <w:t>Украинская</w:t>
            </w:r>
            <w:proofErr w:type="gramEnd"/>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2 378,05</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2 378,05</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13</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Строительство нового самотечного коллектора ул. Березова, 43 – пристройка на 40 квартир к строящему дому</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33,97</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33,97</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14</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самотечного коллектора </w:t>
            </w:r>
            <w:r w:rsidRPr="00502A28">
              <w:rPr>
                <w:rFonts w:ascii="Arial" w:hAnsi="Arial" w:cs="Arial"/>
                <w:color w:val="000000"/>
              </w:rPr>
              <w:t xml:space="preserve">ул. </w:t>
            </w:r>
            <w:proofErr w:type="gramStart"/>
            <w:r w:rsidRPr="00502A28">
              <w:rPr>
                <w:rFonts w:ascii="Arial" w:hAnsi="Arial" w:cs="Arial"/>
                <w:color w:val="000000"/>
              </w:rPr>
              <w:t>Комсомольская</w:t>
            </w:r>
            <w:proofErr w:type="gramEnd"/>
            <w:r w:rsidRPr="00502A28">
              <w:rPr>
                <w:rFonts w:ascii="Arial" w:hAnsi="Arial" w:cs="Arial"/>
                <w:color w:val="000000"/>
              </w:rPr>
              <w:t xml:space="preserve"> - 3 дома по 40 квартир взамен аварийных домов № 19, 21, 23, 25</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119,34</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119,34</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15</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самотечного коллектора </w:t>
            </w:r>
            <w:r w:rsidRPr="00502A28">
              <w:rPr>
                <w:rFonts w:ascii="Arial" w:hAnsi="Arial" w:cs="Arial"/>
                <w:color w:val="000000"/>
              </w:rPr>
              <w:t xml:space="preserve">ул. </w:t>
            </w:r>
            <w:proofErr w:type="gramStart"/>
            <w:r w:rsidRPr="00502A28">
              <w:rPr>
                <w:rFonts w:ascii="Arial" w:hAnsi="Arial" w:cs="Arial"/>
                <w:color w:val="000000"/>
              </w:rPr>
              <w:t>Комсомольская</w:t>
            </w:r>
            <w:proofErr w:type="gramEnd"/>
            <w:r w:rsidRPr="00502A28">
              <w:rPr>
                <w:rFonts w:ascii="Arial" w:hAnsi="Arial" w:cs="Arial"/>
                <w:color w:val="000000"/>
              </w:rPr>
              <w:t xml:space="preserve"> - 1 дома на 40 квартир взамен аварийного дома № 30</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158,54</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158,54</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b/>
              </w:rPr>
            </w:pP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Итого</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9 507,02</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993,68</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289,33</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817,03</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4 717,08</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2 689,9</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proofErr w:type="gramStart"/>
            <w:r w:rsidRPr="00502A28">
              <w:rPr>
                <w:rFonts w:ascii="Arial" w:hAnsi="Arial" w:cs="Arial"/>
              </w:rPr>
              <w:t>Включение канализационных сетей микрорайона горняцкий в общий канализационный коллектор.</w:t>
            </w:r>
            <w:proofErr w:type="gramEnd"/>
            <w:r w:rsidRPr="00502A28">
              <w:rPr>
                <w:rFonts w:ascii="Arial" w:hAnsi="Arial" w:cs="Arial"/>
              </w:rPr>
              <w:t xml:space="preserve"> Строительство КНС №4</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11 301,95</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11 301,95</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2</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«Строительство ливневой канализации ремонтного локомотивного депо Раздольное»</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6 153,49</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6 153,49</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3</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Строительство самотечного коллектора ул. Рудницкая</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878,75</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878,75</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lastRenderedPageBreak/>
              <w:t>4</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самотечного коллектора ул. </w:t>
            </w:r>
            <w:proofErr w:type="gramStart"/>
            <w:r w:rsidRPr="00502A28">
              <w:rPr>
                <w:rFonts w:ascii="Arial" w:hAnsi="Arial" w:cs="Arial"/>
              </w:rPr>
              <w:t>Галерейная</w:t>
            </w:r>
            <w:proofErr w:type="gramEnd"/>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99,65</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99,65</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5</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Строительство самотечного коллектора от камеры гашения до ОС (перспектива)</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713,14</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713,14</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6</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Строительство выпуска от ОС (перспектива)</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362,41</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362,41</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7</w:t>
            </w: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widowControl/>
              <w:autoSpaceDE/>
              <w:autoSpaceDN/>
              <w:adjustRightInd/>
              <w:rPr>
                <w:rFonts w:ascii="Arial" w:hAnsi="Arial" w:cs="Arial"/>
              </w:rPr>
            </w:pPr>
            <w:r w:rsidRPr="00502A28">
              <w:rPr>
                <w:rFonts w:ascii="Arial" w:hAnsi="Arial" w:cs="Arial"/>
              </w:rPr>
              <w:t xml:space="preserve">Строительство самотечного коллектора ул. </w:t>
            </w:r>
            <w:proofErr w:type="gramStart"/>
            <w:r w:rsidRPr="00502A28">
              <w:rPr>
                <w:rFonts w:ascii="Arial" w:hAnsi="Arial" w:cs="Arial"/>
              </w:rPr>
              <w:t>Зеленая</w:t>
            </w:r>
            <w:proofErr w:type="gramEnd"/>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1 062,20</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rPr>
            </w:pPr>
            <w:r w:rsidRPr="00502A28">
              <w:rPr>
                <w:rFonts w:ascii="Arial" w:hAnsi="Arial" w:cs="Arial"/>
              </w:rPr>
              <w:t>1 062,20</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b/>
              </w:rPr>
            </w:pP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Итого</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20 571,59</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6 153,49</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0,0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11 301,95</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0,0</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3</w:t>
            </w:r>
            <w:r>
              <w:rPr>
                <w:rFonts w:ascii="Arial" w:hAnsi="Arial" w:cs="Arial"/>
                <w:b/>
              </w:rPr>
              <w:t> </w:t>
            </w:r>
            <w:r w:rsidRPr="00502A28">
              <w:rPr>
                <w:rFonts w:ascii="Arial" w:hAnsi="Arial" w:cs="Arial"/>
                <w:b/>
              </w:rPr>
              <w:t>116,15</w:t>
            </w:r>
          </w:p>
        </w:tc>
      </w:tr>
      <w:tr w:rsidR="00C74A25" w:rsidRPr="00E63925" w:rsidTr="00C74A25">
        <w:trPr>
          <w:trHeight w:val="283"/>
          <w:jc w:val="center"/>
        </w:trPr>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C74A25" w:rsidRPr="00502A28" w:rsidRDefault="00C74A25" w:rsidP="00E63925">
            <w:pPr>
              <w:autoSpaceDE/>
              <w:autoSpaceDN/>
              <w:adjustRightInd/>
              <w:jc w:val="center"/>
              <w:rPr>
                <w:rFonts w:ascii="Arial" w:hAnsi="Arial" w:cs="Arial"/>
                <w:b/>
              </w:rPr>
            </w:pPr>
          </w:p>
        </w:tc>
        <w:tc>
          <w:tcPr>
            <w:tcW w:w="16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Всего капиталовложений</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FC42AF" w:rsidP="00C74A25">
            <w:pPr>
              <w:autoSpaceDE/>
              <w:autoSpaceDN/>
              <w:adjustRightInd/>
              <w:jc w:val="center"/>
              <w:rPr>
                <w:rFonts w:ascii="Arial" w:hAnsi="Arial" w:cs="Arial"/>
                <w:b/>
              </w:rPr>
            </w:pPr>
            <w:r>
              <w:rPr>
                <w:rFonts w:ascii="Arial" w:hAnsi="Arial" w:cs="Arial"/>
                <w:b/>
              </w:rPr>
              <w:t>510 951,87</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7 147,17</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289,33</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C74A25" w:rsidP="00E63925">
            <w:pPr>
              <w:autoSpaceDE/>
              <w:autoSpaceDN/>
              <w:adjustRightInd/>
              <w:jc w:val="center"/>
              <w:rPr>
                <w:rFonts w:ascii="Arial" w:hAnsi="Arial" w:cs="Arial"/>
                <w:b/>
              </w:rPr>
            </w:pPr>
            <w:r w:rsidRPr="00502A28">
              <w:rPr>
                <w:rFonts w:ascii="Arial" w:hAnsi="Arial" w:cs="Arial"/>
                <w:b/>
              </w:rPr>
              <w:t>27 319,17</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921DDB" w:rsidP="00921DDB">
            <w:pPr>
              <w:autoSpaceDE/>
              <w:autoSpaceDN/>
              <w:adjustRightInd/>
              <w:rPr>
                <w:rFonts w:ascii="Arial" w:hAnsi="Arial" w:cs="Arial"/>
                <w:b/>
              </w:rPr>
            </w:pPr>
            <w:r>
              <w:rPr>
                <w:rFonts w:ascii="Arial" w:hAnsi="Arial" w:cs="Arial"/>
                <w:b/>
              </w:rPr>
              <w:t>32527,08</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4A25" w:rsidRPr="00502A28" w:rsidRDefault="00FC42AF" w:rsidP="00C74A25">
            <w:pPr>
              <w:autoSpaceDE/>
              <w:autoSpaceDN/>
              <w:adjustRightInd/>
              <w:rPr>
                <w:rFonts w:ascii="Arial" w:hAnsi="Arial" w:cs="Arial"/>
                <w:b/>
              </w:rPr>
            </w:pPr>
            <w:r>
              <w:rPr>
                <w:rFonts w:ascii="Arial" w:hAnsi="Arial" w:cs="Arial"/>
                <w:b/>
              </w:rPr>
              <w:t>443 669,12</w:t>
            </w:r>
          </w:p>
        </w:tc>
      </w:tr>
    </w:tbl>
    <w:p w:rsidR="00E63925" w:rsidRDefault="00184D08" w:rsidP="00E63925">
      <w:pPr>
        <w:pStyle w:val="ab"/>
        <w:tabs>
          <w:tab w:val="left" w:pos="709"/>
          <w:tab w:val="left" w:pos="993"/>
        </w:tabs>
        <w:jc w:val="both"/>
        <w:rPr>
          <w:rFonts w:ascii="Arial" w:hAnsi="Arial" w:cs="Arial"/>
        </w:rPr>
        <w:sectPr w:rsidR="00E63925" w:rsidSect="00E63925">
          <w:pgSz w:w="16838" w:h="11906" w:orient="landscape"/>
          <w:pgMar w:top="720" w:right="720" w:bottom="720" w:left="720" w:header="709" w:footer="119" w:gutter="0"/>
          <w:cols w:space="708"/>
          <w:titlePg/>
          <w:docGrid w:linePitch="360"/>
        </w:sectPr>
      </w:pPr>
      <w:r>
        <w:rPr>
          <w:rFonts w:ascii="Arial" w:hAnsi="Arial" w:cs="Arial"/>
        </w:rPr>
        <w:t xml:space="preserve"> </w:t>
      </w:r>
    </w:p>
    <w:p w:rsidR="00E63925" w:rsidRPr="00E63925" w:rsidRDefault="00E63925" w:rsidP="00E63925">
      <w:pPr>
        <w:shd w:val="clear" w:color="auto" w:fill="FFFFFF"/>
        <w:tabs>
          <w:tab w:val="left" w:pos="993"/>
          <w:tab w:val="left" w:pos="1080"/>
          <w:tab w:val="left" w:pos="2128"/>
        </w:tabs>
        <w:ind w:firstLine="709"/>
        <w:jc w:val="both"/>
        <w:rPr>
          <w:rFonts w:ascii="Arial" w:hAnsi="Arial" w:cs="Arial"/>
          <w:color w:val="000000"/>
          <w:sz w:val="24"/>
          <w:szCs w:val="24"/>
        </w:rPr>
      </w:pPr>
      <w:r w:rsidRPr="00E63925">
        <w:rPr>
          <w:rFonts w:ascii="Arial" w:hAnsi="Arial" w:cs="Arial"/>
          <w:color w:val="000000"/>
          <w:sz w:val="24"/>
          <w:szCs w:val="24"/>
        </w:rPr>
        <w:lastRenderedPageBreak/>
        <w:t>1.</w:t>
      </w:r>
      <w:r w:rsidRPr="00E63925">
        <w:rPr>
          <w:rFonts w:ascii="Arial" w:hAnsi="Arial" w:cs="Arial"/>
          <w:color w:val="000000"/>
          <w:sz w:val="24"/>
          <w:szCs w:val="24"/>
        </w:rPr>
        <w:tab/>
        <w:t xml:space="preserve">Направить настоящее решение главе городского поселения «Могочинское»  для подписания и обнародования. </w:t>
      </w:r>
    </w:p>
    <w:p w:rsidR="00E63925" w:rsidRPr="00E63925" w:rsidRDefault="00E63925" w:rsidP="00E63925">
      <w:pPr>
        <w:shd w:val="clear" w:color="auto" w:fill="FFFFFF"/>
        <w:tabs>
          <w:tab w:val="left" w:pos="993"/>
          <w:tab w:val="left" w:pos="1080"/>
          <w:tab w:val="left" w:pos="2128"/>
        </w:tabs>
        <w:ind w:firstLine="709"/>
        <w:jc w:val="both"/>
        <w:rPr>
          <w:rFonts w:ascii="Arial" w:hAnsi="Arial" w:cs="Arial"/>
          <w:color w:val="000000"/>
          <w:sz w:val="24"/>
          <w:szCs w:val="24"/>
        </w:rPr>
      </w:pPr>
      <w:r w:rsidRPr="00E63925">
        <w:rPr>
          <w:rFonts w:ascii="Arial" w:hAnsi="Arial" w:cs="Arial"/>
          <w:color w:val="000000"/>
          <w:sz w:val="24"/>
          <w:szCs w:val="24"/>
        </w:rPr>
        <w:t>2.</w:t>
      </w:r>
      <w:r w:rsidRPr="00E63925">
        <w:rPr>
          <w:rFonts w:ascii="Arial" w:hAnsi="Arial" w:cs="Arial"/>
          <w:color w:val="000000"/>
          <w:sz w:val="24"/>
          <w:szCs w:val="24"/>
        </w:rPr>
        <w:tab/>
        <w:t xml:space="preserve">Настоящее решение вступает в силу со дня его официального обнародования в информационно-коммуникационной сети «Интернет» на официальном сайте администрации городского поселения «Могочинское» </w:t>
      </w:r>
      <w:proofErr w:type="spellStart"/>
      <w:r w:rsidRPr="00E63925">
        <w:rPr>
          <w:rFonts w:ascii="Arial" w:hAnsi="Arial" w:cs="Arial"/>
          <w:color w:val="000000"/>
          <w:sz w:val="24"/>
          <w:szCs w:val="24"/>
        </w:rPr>
        <w:t>админмогоча.рф</w:t>
      </w:r>
      <w:proofErr w:type="spellEnd"/>
      <w:r w:rsidRPr="00E63925">
        <w:rPr>
          <w:rFonts w:ascii="Arial" w:hAnsi="Arial" w:cs="Arial"/>
          <w:color w:val="000000"/>
          <w:sz w:val="24"/>
          <w:szCs w:val="24"/>
        </w:rPr>
        <w:t>.</w:t>
      </w:r>
    </w:p>
    <w:p w:rsidR="00E63925" w:rsidRPr="00E63925" w:rsidRDefault="00E63925" w:rsidP="00E63925">
      <w:pPr>
        <w:shd w:val="clear" w:color="auto" w:fill="FFFFFF"/>
        <w:tabs>
          <w:tab w:val="left" w:pos="993"/>
          <w:tab w:val="left" w:pos="1080"/>
          <w:tab w:val="left" w:pos="2128"/>
        </w:tabs>
        <w:jc w:val="both"/>
        <w:rPr>
          <w:rFonts w:ascii="Arial" w:hAnsi="Arial" w:cs="Arial"/>
          <w:color w:val="000000"/>
          <w:sz w:val="24"/>
          <w:szCs w:val="24"/>
        </w:rPr>
      </w:pPr>
    </w:p>
    <w:p w:rsidR="00E63925" w:rsidRPr="00E63925" w:rsidRDefault="00E63925" w:rsidP="00E63925">
      <w:pPr>
        <w:shd w:val="clear" w:color="auto" w:fill="FFFFFF"/>
        <w:tabs>
          <w:tab w:val="left" w:pos="993"/>
          <w:tab w:val="left" w:pos="1080"/>
          <w:tab w:val="left" w:pos="2128"/>
        </w:tabs>
        <w:jc w:val="both"/>
        <w:rPr>
          <w:rFonts w:ascii="Arial" w:hAnsi="Arial" w:cs="Arial"/>
          <w:color w:val="000000"/>
          <w:sz w:val="24"/>
          <w:szCs w:val="24"/>
        </w:rPr>
      </w:pPr>
    </w:p>
    <w:p w:rsidR="00E63925" w:rsidRPr="00E63925" w:rsidRDefault="00E63925" w:rsidP="00E63925">
      <w:pPr>
        <w:shd w:val="clear" w:color="auto" w:fill="FFFFFF"/>
        <w:tabs>
          <w:tab w:val="left" w:pos="993"/>
          <w:tab w:val="left" w:pos="1080"/>
          <w:tab w:val="left" w:pos="2128"/>
        </w:tabs>
        <w:jc w:val="both"/>
        <w:rPr>
          <w:rFonts w:ascii="Arial" w:hAnsi="Arial" w:cs="Arial"/>
          <w:color w:val="000000"/>
          <w:sz w:val="24"/>
          <w:szCs w:val="24"/>
        </w:rPr>
      </w:pPr>
    </w:p>
    <w:p w:rsidR="00D27F28" w:rsidRDefault="00E63925" w:rsidP="00E63925">
      <w:pPr>
        <w:shd w:val="clear" w:color="auto" w:fill="FFFFFF"/>
        <w:tabs>
          <w:tab w:val="left" w:pos="993"/>
          <w:tab w:val="left" w:pos="1080"/>
          <w:tab w:val="left" w:pos="2128"/>
        </w:tabs>
        <w:jc w:val="both"/>
        <w:rPr>
          <w:rFonts w:ascii="Arial" w:hAnsi="Arial" w:cs="Arial"/>
          <w:color w:val="000000"/>
          <w:sz w:val="24"/>
          <w:szCs w:val="24"/>
        </w:rPr>
      </w:pPr>
      <w:r w:rsidRPr="00E63925">
        <w:rPr>
          <w:rFonts w:ascii="Arial" w:hAnsi="Arial" w:cs="Arial"/>
          <w:color w:val="000000"/>
          <w:sz w:val="24"/>
          <w:szCs w:val="24"/>
        </w:rPr>
        <w:t>Глава городского поселения «Могочинское»</w:t>
      </w:r>
      <w:r w:rsidRPr="00E63925">
        <w:rPr>
          <w:rFonts w:ascii="Arial" w:hAnsi="Arial" w:cs="Arial"/>
          <w:color w:val="000000"/>
          <w:sz w:val="24"/>
          <w:szCs w:val="24"/>
        </w:rPr>
        <w:tab/>
        <w:t xml:space="preserve">                             </w:t>
      </w:r>
      <w:r>
        <w:rPr>
          <w:rFonts w:ascii="Arial" w:hAnsi="Arial" w:cs="Arial"/>
          <w:color w:val="000000"/>
          <w:sz w:val="24"/>
          <w:szCs w:val="24"/>
        </w:rPr>
        <w:t xml:space="preserve">                     </w:t>
      </w:r>
      <w:r w:rsidR="005612E8">
        <w:rPr>
          <w:rFonts w:ascii="Arial" w:hAnsi="Arial" w:cs="Arial"/>
          <w:color w:val="000000"/>
          <w:sz w:val="24"/>
          <w:szCs w:val="24"/>
        </w:rPr>
        <w:t>Е.А. Краснов</w:t>
      </w:r>
    </w:p>
    <w:p w:rsidR="00D708F3" w:rsidRDefault="00D708F3" w:rsidP="00E63925">
      <w:pPr>
        <w:shd w:val="clear" w:color="auto" w:fill="FFFFFF"/>
        <w:tabs>
          <w:tab w:val="left" w:pos="993"/>
          <w:tab w:val="left" w:pos="1080"/>
          <w:tab w:val="left" w:pos="2128"/>
        </w:tabs>
        <w:jc w:val="both"/>
        <w:rPr>
          <w:rFonts w:ascii="Arial" w:hAnsi="Arial" w:cs="Arial"/>
          <w:color w:val="000000"/>
          <w:sz w:val="24"/>
          <w:szCs w:val="24"/>
        </w:rPr>
      </w:pPr>
    </w:p>
    <w:p w:rsidR="00D708F3" w:rsidRDefault="00D708F3" w:rsidP="00E63925">
      <w:pPr>
        <w:shd w:val="clear" w:color="auto" w:fill="FFFFFF"/>
        <w:tabs>
          <w:tab w:val="left" w:pos="993"/>
          <w:tab w:val="left" w:pos="1080"/>
          <w:tab w:val="left" w:pos="2128"/>
        </w:tabs>
        <w:jc w:val="both"/>
        <w:rPr>
          <w:rFonts w:ascii="Arial" w:hAnsi="Arial" w:cs="Arial"/>
          <w:color w:val="000000"/>
          <w:sz w:val="24"/>
          <w:szCs w:val="24"/>
        </w:rPr>
      </w:pPr>
    </w:p>
    <w:p w:rsidR="00D708F3" w:rsidRDefault="00D708F3" w:rsidP="00E63925">
      <w:pPr>
        <w:shd w:val="clear" w:color="auto" w:fill="FFFFFF"/>
        <w:tabs>
          <w:tab w:val="left" w:pos="993"/>
          <w:tab w:val="left" w:pos="1080"/>
          <w:tab w:val="left" w:pos="2128"/>
        </w:tabs>
        <w:jc w:val="both"/>
        <w:rPr>
          <w:rFonts w:ascii="Arial" w:hAnsi="Arial" w:cs="Arial"/>
          <w:color w:val="000000"/>
          <w:sz w:val="24"/>
          <w:szCs w:val="24"/>
        </w:rPr>
      </w:pPr>
    </w:p>
    <w:p w:rsidR="00D708F3" w:rsidRDefault="00D708F3" w:rsidP="00E63925">
      <w:pPr>
        <w:shd w:val="clear" w:color="auto" w:fill="FFFFFF"/>
        <w:tabs>
          <w:tab w:val="left" w:pos="993"/>
          <w:tab w:val="left" w:pos="1080"/>
          <w:tab w:val="left" w:pos="2128"/>
        </w:tabs>
        <w:jc w:val="both"/>
        <w:rPr>
          <w:rFonts w:ascii="Arial" w:hAnsi="Arial" w:cs="Arial"/>
          <w:color w:val="000000"/>
          <w:sz w:val="24"/>
          <w:szCs w:val="24"/>
        </w:rPr>
      </w:pPr>
      <w:r>
        <w:rPr>
          <w:rFonts w:ascii="Arial" w:hAnsi="Arial" w:cs="Arial"/>
          <w:color w:val="000000"/>
          <w:sz w:val="24"/>
          <w:szCs w:val="24"/>
        </w:rPr>
        <w:t xml:space="preserve">И. о. председателя  Совета </w:t>
      </w:r>
    </w:p>
    <w:p w:rsidR="00D708F3" w:rsidRDefault="00D708F3" w:rsidP="00D708F3">
      <w:pPr>
        <w:shd w:val="clear" w:color="auto" w:fill="FFFFFF"/>
        <w:tabs>
          <w:tab w:val="left" w:pos="993"/>
          <w:tab w:val="left" w:pos="1080"/>
          <w:tab w:val="left" w:pos="2128"/>
        </w:tabs>
        <w:jc w:val="center"/>
        <w:rPr>
          <w:rFonts w:ascii="Arial" w:hAnsi="Arial" w:cs="Arial"/>
          <w:color w:val="000000"/>
          <w:sz w:val="24"/>
          <w:szCs w:val="24"/>
          <w:highlight w:val="green"/>
        </w:rPr>
        <w:sectPr w:rsidR="00D708F3" w:rsidSect="00D345D9">
          <w:pgSz w:w="11906" w:h="16838"/>
          <w:pgMar w:top="720" w:right="720" w:bottom="720" w:left="720" w:header="709" w:footer="120" w:gutter="0"/>
          <w:cols w:space="708"/>
          <w:titlePg/>
          <w:docGrid w:linePitch="360"/>
        </w:sectPr>
      </w:pPr>
      <w:r>
        <w:rPr>
          <w:rFonts w:ascii="Arial" w:hAnsi="Arial" w:cs="Arial"/>
          <w:color w:val="000000"/>
          <w:sz w:val="24"/>
          <w:szCs w:val="24"/>
        </w:rPr>
        <w:t>городского поселения «Могочинское»                                                                  И.Ю. Тарханова</w:t>
      </w:r>
    </w:p>
    <w:p w:rsidR="00056244" w:rsidRDefault="00056244" w:rsidP="00277521">
      <w:pPr>
        <w:widowControl/>
        <w:autoSpaceDE/>
        <w:autoSpaceDN/>
        <w:adjustRightInd/>
        <w:rPr>
          <w:rFonts w:ascii="Courier New" w:eastAsia="Times New Roman" w:hAnsi="Courier New" w:cs="Courier New"/>
          <w:sz w:val="22"/>
          <w:szCs w:val="22"/>
        </w:rPr>
        <w:sectPr w:rsidR="00056244" w:rsidSect="008A2F76">
          <w:headerReference w:type="even" r:id="rId9"/>
          <w:headerReference w:type="default" r:id="rId10"/>
          <w:pgSz w:w="11906" w:h="16838"/>
          <w:pgMar w:top="720" w:right="720" w:bottom="720" w:left="720" w:header="709" w:footer="119" w:gutter="0"/>
          <w:cols w:space="708"/>
          <w:titlePg/>
          <w:docGrid w:linePitch="360"/>
        </w:sectPr>
      </w:pPr>
    </w:p>
    <w:p w:rsidR="008A2F76" w:rsidRPr="008A2F76" w:rsidRDefault="008A2F76" w:rsidP="008A2F76">
      <w:pPr>
        <w:widowControl/>
        <w:tabs>
          <w:tab w:val="left" w:pos="7035"/>
        </w:tabs>
        <w:autoSpaceDE/>
        <w:autoSpaceDN/>
        <w:adjustRightInd/>
        <w:rPr>
          <w:rFonts w:ascii="Arial" w:eastAsia="Times New Roman" w:hAnsi="Arial" w:cs="Arial"/>
          <w:sz w:val="24"/>
          <w:szCs w:val="24"/>
        </w:rPr>
        <w:sectPr w:rsidR="008A2F76" w:rsidRPr="008A2F76" w:rsidSect="008A2F76">
          <w:pgSz w:w="11906" w:h="16838"/>
          <w:pgMar w:top="720" w:right="720" w:bottom="720" w:left="720" w:header="709" w:footer="119" w:gutter="0"/>
          <w:cols w:space="708"/>
          <w:titlePg/>
          <w:docGrid w:linePitch="360"/>
        </w:sectPr>
      </w:pPr>
    </w:p>
    <w:p w:rsidR="0035747C" w:rsidRPr="007B261F" w:rsidRDefault="0035747C" w:rsidP="007B261F">
      <w:pPr>
        <w:tabs>
          <w:tab w:val="left" w:pos="12387"/>
        </w:tabs>
        <w:rPr>
          <w:sz w:val="28"/>
          <w:szCs w:val="28"/>
        </w:rPr>
      </w:pPr>
    </w:p>
    <w:sectPr w:rsidR="0035747C" w:rsidRPr="007B261F" w:rsidSect="007B261F">
      <w:pgSz w:w="16838" w:h="11906" w:orient="landscape"/>
      <w:pgMar w:top="720" w:right="720" w:bottom="720" w:left="720" w:header="709"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25" w:rsidRDefault="00C74A25" w:rsidP="00081A8B">
      <w:r>
        <w:separator/>
      </w:r>
    </w:p>
  </w:endnote>
  <w:endnote w:type="continuationSeparator" w:id="0">
    <w:p w:rsidR="00C74A25" w:rsidRDefault="00C74A25" w:rsidP="0008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25" w:rsidRDefault="00C74A25" w:rsidP="00081A8B">
      <w:r>
        <w:separator/>
      </w:r>
    </w:p>
  </w:footnote>
  <w:footnote w:type="continuationSeparator" w:id="0">
    <w:p w:rsidR="00C74A25" w:rsidRDefault="00C74A25" w:rsidP="0008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25" w:rsidRDefault="00C74A25" w:rsidP="007A0D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4A25" w:rsidRDefault="00C74A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25" w:rsidRDefault="00C74A25">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AFC"/>
    <w:multiLevelType w:val="hybridMultilevel"/>
    <w:tmpl w:val="40568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6367B3"/>
    <w:multiLevelType w:val="hybridMultilevel"/>
    <w:tmpl w:val="8834995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B17841"/>
    <w:multiLevelType w:val="multilevel"/>
    <w:tmpl w:val="F594E5F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632D19"/>
    <w:multiLevelType w:val="hybridMultilevel"/>
    <w:tmpl w:val="2172824A"/>
    <w:lvl w:ilvl="0" w:tplc="0419000F">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0AC904F7"/>
    <w:multiLevelType w:val="hybridMultilevel"/>
    <w:tmpl w:val="235ABE8A"/>
    <w:lvl w:ilvl="0" w:tplc="05F8612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0BEE5149"/>
    <w:multiLevelType w:val="hybridMultilevel"/>
    <w:tmpl w:val="ACFCAC7A"/>
    <w:lvl w:ilvl="0" w:tplc="61569026">
      <w:start w:val="5"/>
      <w:numFmt w:val="decimal"/>
      <w:lvlText w:val="%1."/>
      <w:lvlJc w:val="left"/>
      <w:pPr>
        <w:ind w:left="2130" w:hanging="360"/>
      </w:pPr>
      <w:rPr>
        <w:rFonts w:cs="Times New Roman" w:hint="default"/>
      </w:rPr>
    </w:lvl>
    <w:lvl w:ilvl="1" w:tplc="04190019" w:tentative="1">
      <w:start w:val="1"/>
      <w:numFmt w:val="lowerLetter"/>
      <w:lvlText w:val="%2."/>
      <w:lvlJc w:val="left"/>
      <w:pPr>
        <w:ind w:left="2850" w:hanging="360"/>
      </w:pPr>
      <w:rPr>
        <w:rFonts w:cs="Times New Roman"/>
      </w:rPr>
    </w:lvl>
    <w:lvl w:ilvl="2" w:tplc="0419001B" w:tentative="1">
      <w:start w:val="1"/>
      <w:numFmt w:val="lowerRoman"/>
      <w:lvlText w:val="%3."/>
      <w:lvlJc w:val="right"/>
      <w:pPr>
        <w:ind w:left="3570" w:hanging="180"/>
      </w:pPr>
      <w:rPr>
        <w:rFonts w:cs="Times New Roman"/>
      </w:rPr>
    </w:lvl>
    <w:lvl w:ilvl="3" w:tplc="0419000F" w:tentative="1">
      <w:start w:val="1"/>
      <w:numFmt w:val="decimal"/>
      <w:lvlText w:val="%4."/>
      <w:lvlJc w:val="left"/>
      <w:pPr>
        <w:ind w:left="4290" w:hanging="360"/>
      </w:pPr>
      <w:rPr>
        <w:rFonts w:cs="Times New Roman"/>
      </w:rPr>
    </w:lvl>
    <w:lvl w:ilvl="4" w:tplc="04190019" w:tentative="1">
      <w:start w:val="1"/>
      <w:numFmt w:val="lowerLetter"/>
      <w:lvlText w:val="%5."/>
      <w:lvlJc w:val="left"/>
      <w:pPr>
        <w:ind w:left="5010" w:hanging="360"/>
      </w:pPr>
      <w:rPr>
        <w:rFonts w:cs="Times New Roman"/>
      </w:rPr>
    </w:lvl>
    <w:lvl w:ilvl="5" w:tplc="0419001B" w:tentative="1">
      <w:start w:val="1"/>
      <w:numFmt w:val="lowerRoman"/>
      <w:lvlText w:val="%6."/>
      <w:lvlJc w:val="right"/>
      <w:pPr>
        <w:ind w:left="5730" w:hanging="180"/>
      </w:pPr>
      <w:rPr>
        <w:rFonts w:cs="Times New Roman"/>
      </w:rPr>
    </w:lvl>
    <w:lvl w:ilvl="6" w:tplc="0419000F" w:tentative="1">
      <w:start w:val="1"/>
      <w:numFmt w:val="decimal"/>
      <w:lvlText w:val="%7."/>
      <w:lvlJc w:val="left"/>
      <w:pPr>
        <w:ind w:left="6450" w:hanging="360"/>
      </w:pPr>
      <w:rPr>
        <w:rFonts w:cs="Times New Roman"/>
      </w:rPr>
    </w:lvl>
    <w:lvl w:ilvl="7" w:tplc="04190019" w:tentative="1">
      <w:start w:val="1"/>
      <w:numFmt w:val="lowerLetter"/>
      <w:lvlText w:val="%8."/>
      <w:lvlJc w:val="left"/>
      <w:pPr>
        <w:ind w:left="7170" w:hanging="360"/>
      </w:pPr>
      <w:rPr>
        <w:rFonts w:cs="Times New Roman"/>
      </w:rPr>
    </w:lvl>
    <w:lvl w:ilvl="8" w:tplc="0419001B" w:tentative="1">
      <w:start w:val="1"/>
      <w:numFmt w:val="lowerRoman"/>
      <w:lvlText w:val="%9."/>
      <w:lvlJc w:val="right"/>
      <w:pPr>
        <w:ind w:left="7890" w:hanging="180"/>
      </w:pPr>
      <w:rPr>
        <w:rFonts w:cs="Times New Roman"/>
      </w:rPr>
    </w:lvl>
  </w:abstractNum>
  <w:abstractNum w:abstractNumId="6">
    <w:nsid w:val="0CB07CC2"/>
    <w:multiLevelType w:val="hybridMultilevel"/>
    <w:tmpl w:val="E35CC990"/>
    <w:lvl w:ilvl="0" w:tplc="86562342">
      <w:start w:val="1"/>
      <w:numFmt w:val="bullet"/>
      <w:lvlText w:val=""/>
      <w:lvlJc w:val="left"/>
      <w:pPr>
        <w:tabs>
          <w:tab w:val="num" w:pos="1021"/>
        </w:tabs>
        <w:ind w:left="1021"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9F3762"/>
    <w:multiLevelType w:val="hybridMultilevel"/>
    <w:tmpl w:val="07B4CCC2"/>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8">
    <w:nsid w:val="1187092A"/>
    <w:multiLevelType w:val="hybridMultilevel"/>
    <w:tmpl w:val="449EB77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8C3822"/>
    <w:multiLevelType w:val="multilevel"/>
    <w:tmpl w:val="45B0D9C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0D0A8B"/>
    <w:multiLevelType w:val="hybridMultilevel"/>
    <w:tmpl w:val="C7A0EE4C"/>
    <w:lvl w:ilvl="0" w:tplc="57442D70">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AE876F1"/>
    <w:multiLevelType w:val="hybridMultilevel"/>
    <w:tmpl w:val="9C028D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D8E16AD"/>
    <w:multiLevelType w:val="hybridMultilevel"/>
    <w:tmpl w:val="135E75EC"/>
    <w:lvl w:ilvl="0" w:tplc="52AA9304">
      <w:start w:val="1"/>
      <w:numFmt w:val="decimal"/>
      <w:lvlText w:val="%1."/>
      <w:lvlJc w:val="left"/>
      <w:pPr>
        <w:tabs>
          <w:tab w:val="num" w:pos="720"/>
        </w:tabs>
        <w:ind w:left="720" w:hanging="360"/>
      </w:pPr>
      <w:rPr>
        <w:i w:val="0"/>
      </w:rPr>
    </w:lvl>
    <w:lvl w:ilvl="1" w:tplc="7B363EF4">
      <w:numFmt w:val="none"/>
      <w:lvlText w:val=""/>
      <w:lvlJc w:val="left"/>
      <w:pPr>
        <w:tabs>
          <w:tab w:val="num" w:pos="360"/>
        </w:tabs>
      </w:pPr>
    </w:lvl>
    <w:lvl w:ilvl="2" w:tplc="A8E00D00">
      <w:numFmt w:val="none"/>
      <w:lvlText w:val=""/>
      <w:lvlJc w:val="left"/>
      <w:pPr>
        <w:tabs>
          <w:tab w:val="num" w:pos="360"/>
        </w:tabs>
      </w:pPr>
    </w:lvl>
    <w:lvl w:ilvl="3" w:tplc="10F02E46">
      <w:numFmt w:val="none"/>
      <w:lvlText w:val=""/>
      <w:lvlJc w:val="left"/>
      <w:pPr>
        <w:tabs>
          <w:tab w:val="num" w:pos="360"/>
        </w:tabs>
      </w:pPr>
    </w:lvl>
    <w:lvl w:ilvl="4" w:tplc="AAC00348">
      <w:numFmt w:val="none"/>
      <w:lvlText w:val=""/>
      <w:lvlJc w:val="left"/>
      <w:pPr>
        <w:tabs>
          <w:tab w:val="num" w:pos="360"/>
        </w:tabs>
      </w:pPr>
    </w:lvl>
    <w:lvl w:ilvl="5" w:tplc="55F04A50">
      <w:numFmt w:val="none"/>
      <w:lvlText w:val=""/>
      <w:lvlJc w:val="left"/>
      <w:pPr>
        <w:tabs>
          <w:tab w:val="num" w:pos="360"/>
        </w:tabs>
      </w:pPr>
    </w:lvl>
    <w:lvl w:ilvl="6" w:tplc="4CF255C2">
      <w:numFmt w:val="none"/>
      <w:lvlText w:val=""/>
      <w:lvlJc w:val="left"/>
      <w:pPr>
        <w:tabs>
          <w:tab w:val="num" w:pos="360"/>
        </w:tabs>
      </w:pPr>
    </w:lvl>
    <w:lvl w:ilvl="7" w:tplc="63DEBC06">
      <w:numFmt w:val="none"/>
      <w:lvlText w:val=""/>
      <w:lvlJc w:val="left"/>
      <w:pPr>
        <w:tabs>
          <w:tab w:val="num" w:pos="360"/>
        </w:tabs>
      </w:pPr>
    </w:lvl>
    <w:lvl w:ilvl="8" w:tplc="ECDEC8E8">
      <w:numFmt w:val="none"/>
      <w:lvlText w:val=""/>
      <w:lvlJc w:val="left"/>
      <w:pPr>
        <w:tabs>
          <w:tab w:val="num" w:pos="360"/>
        </w:tabs>
      </w:pPr>
    </w:lvl>
  </w:abstractNum>
  <w:abstractNum w:abstractNumId="13">
    <w:nsid w:val="23D9740E"/>
    <w:multiLevelType w:val="hybridMultilevel"/>
    <w:tmpl w:val="420427A0"/>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61A7D28"/>
    <w:multiLevelType w:val="hybridMultilevel"/>
    <w:tmpl w:val="89283CA8"/>
    <w:lvl w:ilvl="0" w:tplc="101A0AFA">
      <w:start w:val="1"/>
      <w:numFmt w:val="decimal"/>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BAC3258"/>
    <w:multiLevelType w:val="hybridMultilevel"/>
    <w:tmpl w:val="5262E742"/>
    <w:lvl w:ilvl="0" w:tplc="D910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1391A"/>
    <w:multiLevelType w:val="hybridMultilevel"/>
    <w:tmpl w:val="BFBABDF8"/>
    <w:lvl w:ilvl="0" w:tplc="D910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DE6BE0"/>
    <w:multiLevelType w:val="multilevel"/>
    <w:tmpl w:val="CE4CADCE"/>
    <w:lvl w:ilvl="0">
      <w:start w:val="1"/>
      <w:numFmt w:val="decimal"/>
      <w:lvlText w:val="%1."/>
      <w:lvlJc w:val="left"/>
      <w:pPr>
        <w:ind w:left="540" w:hanging="540"/>
      </w:pPr>
      <w:rPr>
        <w:rFonts w:hint="default"/>
      </w:rPr>
    </w:lvl>
    <w:lvl w:ilvl="1">
      <w:start w:val="1"/>
      <w:numFmt w:val="decimal"/>
      <w:pStyle w:val="a"/>
      <w:lvlText w:val="%1.%2."/>
      <w:lvlJc w:val="left"/>
      <w:pPr>
        <w:ind w:left="720" w:hanging="720"/>
      </w:pPr>
      <w:rPr>
        <w:rFonts w:hint="default"/>
      </w:rPr>
    </w:lvl>
    <w:lvl w:ilvl="2">
      <w:start w:val="1"/>
      <w:numFmt w:val="decimal"/>
      <w:pStyle w:val="a0"/>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17C0CA0"/>
    <w:multiLevelType w:val="multilevel"/>
    <w:tmpl w:val="DD489F06"/>
    <w:lvl w:ilvl="0">
      <w:start w:val="1"/>
      <w:numFmt w:val="decimal"/>
      <w:lvlText w:val="%1."/>
      <w:lvlJc w:val="left"/>
      <w:pPr>
        <w:ind w:left="720" w:hanging="360"/>
      </w:pPr>
      <w:rPr>
        <w:rFonts w:hint="default"/>
      </w:rPr>
    </w:lvl>
    <w:lvl w:ilvl="1">
      <w:start w:val="2"/>
      <w:numFmt w:val="decimal"/>
      <w:isLgl/>
      <w:lvlText w:val="%1.%2"/>
      <w:lvlJc w:val="left"/>
      <w:pPr>
        <w:ind w:left="990" w:hanging="540"/>
      </w:pPr>
      <w:rPr>
        <w:rFonts w:ascii="Times New Roman" w:hAnsi="Times New Roman" w:cs="Times New Roman" w:hint="default"/>
        <w:b/>
        <w:sz w:val="24"/>
        <w:szCs w:val="24"/>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9">
    <w:nsid w:val="31954D03"/>
    <w:multiLevelType w:val="hybridMultilevel"/>
    <w:tmpl w:val="5F188050"/>
    <w:lvl w:ilvl="0" w:tplc="57442D70">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1AE1B6A"/>
    <w:multiLevelType w:val="hybridMultilevel"/>
    <w:tmpl w:val="B0AC32D2"/>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134B3F"/>
    <w:multiLevelType w:val="multilevel"/>
    <w:tmpl w:val="1B4A4A36"/>
    <w:lvl w:ilvl="0">
      <w:start w:val="3"/>
      <w:numFmt w:val="decimal"/>
      <w:lvlText w:val="%1."/>
      <w:lvlJc w:val="left"/>
      <w:pPr>
        <w:ind w:left="450" w:hanging="450"/>
      </w:pPr>
      <w:rPr>
        <w:rFonts w:hint="default"/>
      </w:rPr>
    </w:lvl>
    <w:lvl w:ilvl="1">
      <w:start w:val="3"/>
      <w:numFmt w:val="decimal"/>
      <w:lvlText w:val="%1.%2."/>
      <w:lvlJc w:val="left"/>
      <w:pPr>
        <w:ind w:left="1435" w:hanging="7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2">
    <w:nsid w:val="33A803FB"/>
    <w:multiLevelType w:val="multilevel"/>
    <w:tmpl w:val="D24432E0"/>
    <w:lvl w:ilvl="0">
      <w:start w:val="1"/>
      <w:numFmt w:val="decimal"/>
      <w:lvlText w:val="%1."/>
      <w:lvlJc w:val="left"/>
      <w:pPr>
        <w:ind w:left="2185" w:hanging="1050"/>
      </w:pPr>
      <w:rPr>
        <w:rFonts w:ascii="Arial" w:hAnsi="Arial" w:cs="Arial" w:hint="default"/>
        <w:sz w:val="24"/>
        <w:szCs w:val="24"/>
      </w:rPr>
    </w:lvl>
    <w:lvl w:ilvl="1">
      <w:start w:val="2"/>
      <w:numFmt w:val="decimal"/>
      <w:isLgl/>
      <w:lvlText w:val="%1.%2."/>
      <w:lvlJc w:val="left"/>
      <w:pPr>
        <w:ind w:left="143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3">
    <w:nsid w:val="35F669CE"/>
    <w:multiLevelType w:val="multilevel"/>
    <w:tmpl w:val="361C3BF8"/>
    <w:lvl w:ilvl="0">
      <w:start w:val="3"/>
      <w:numFmt w:val="decimal"/>
      <w:lvlText w:val="%1."/>
      <w:lvlJc w:val="left"/>
      <w:pPr>
        <w:ind w:left="675" w:hanging="675"/>
      </w:pPr>
      <w:rPr>
        <w:rFonts w:hint="default"/>
        <w:b/>
      </w:rPr>
    </w:lvl>
    <w:lvl w:ilvl="1">
      <w:start w:val="4"/>
      <w:numFmt w:val="decimal"/>
      <w:lvlText w:val="%1.%2."/>
      <w:lvlJc w:val="left"/>
      <w:pPr>
        <w:ind w:left="900" w:hanging="72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37BD1BB8"/>
    <w:multiLevelType w:val="hybridMultilevel"/>
    <w:tmpl w:val="7C207800"/>
    <w:lvl w:ilvl="0" w:tplc="05F8612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5">
    <w:nsid w:val="385D7EF8"/>
    <w:multiLevelType w:val="hybridMultilevel"/>
    <w:tmpl w:val="96362368"/>
    <w:lvl w:ilvl="0" w:tplc="EC3C4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8E675A"/>
    <w:multiLevelType w:val="hybridMultilevel"/>
    <w:tmpl w:val="96223C3A"/>
    <w:lvl w:ilvl="0" w:tplc="7E227D40">
      <w:start w:val="1"/>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27">
    <w:nsid w:val="40A54ABC"/>
    <w:multiLevelType w:val="singleLevel"/>
    <w:tmpl w:val="93801B1C"/>
    <w:lvl w:ilvl="0">
      <w:start w:val="5"/>
      <w:numFmt w:val="decimal"/>
      <w:lvlText w:val="%1)"/>
      <w:legacy w:legacy="1" w:legacySpace="0" w:legacyIndent="425"/>
      <w:lvlJc w:val="left"/>
      <w:rPr>
        <w:rFonts w:ascii="Times New Roman" w:hAnsi="Times New Roman" w:cs="Times New Roman" w:hint="default"/>
      </w:rPr>
    </w:lvl>
  </w:abstractNum>
  <w:abstractNum w:abstractNumId="28">
    <w:nsid w:val="444A7EBF"/>
    <w:multiLevelType w:val="hybridMultilevel"/>
    <w:tmpl w:val="88A0E7C2"/>
    <w:lvl w:ilvl="0" w:tplc="D910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091386"/>
    <w:multiLevelType w:val="hybridMultilevel"/>
    <w:tmpl w:val="D930A898"/>
    <w:lvl w:ilvl="0" w:tplc="6E5AED78">
      <w:start w:val="6"/>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4BB82102"/>
    <w:multiLevelType w:val="hybridMultilevel"/>
    <w:tmpl w:val="2038803C"/>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1">
    <w:nsid w:val="4C6874AD"/>
    <w:multiLevelType w:val="hybridMultilevel"/>
    <w:tmpl w:val="B940806A"/>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A21754"/>
    <w:multiLevelType w:val="hybridMultilevel"/>
    <w:tmpl w:val="48C2AD06"/>
    <w:lvl w:ilvl="0" w:tplc="5AD4EB8A">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1086AF2"/>
    <w:multiLevelType w:val="hybridMultilevel"/>
    <w:tmpl w:val="3BCEAE46"/>
    <w:lvl w:ilvl="0" w:tplc="0419000F">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4">
    <w:nsid w:val="51736478"/>
    <w:multiLevelType w:val="hybridMultilevel"/>
    <w:tmpl w:val="60CE3FEE"/>
    <w:lvl w:ilvl="0" w:tplc="D47899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5392B0E"/>
    <w:multiLevelType w:val="hybridMultilevel"/>
    <w:tmpl w:val="4B08FA80"/>
    <w:lvl w:ilvl="0" w:tplc="305A4EB8">
      <w:start w:val="1"/>
      <w:numFmt w:val="decimal"/>
      <w:lvlText w:val="%1."/>
      <w:lvlJc w:val="left"/>
      <w:pPr>
        <w:ind w:left="1636" w:hanging="360"/>
      </w:pPr>
      <w:rPr>
        <w:rFonts w:cs="Times New Roman" w:hint="default"/>
      </w:rPr>
    </w:lvl>
    <w:lvl w:ilvl="1" w:tplc="04190019">
      <w:start w:val="1"/>
      <w:numFmt w:val="lowerLetter"/>
      <w:lvlText w:val="%2."/>
      <w:lvlJc w:val="left"/>
      <w:pPr>
        <w:ind w:left="2356" w:hanging="360"/>
      </w:pPr>
      <w:rPr>
        <w:rFonts w:cs="Times New Roman"/>
      </w:rPr>
    </w:lvl>
    <w:lvl w:ilvl="2" w:tplc="0419001B">
      <w:start w:val="1"/>
      <w:numFmt w:val="lowerRoman"/>
      <w:lvlText w:val="%3."/>
      <w:lvlJc w:val="right"/>
      <w:pPr>
        <w:ind w:left="3076" w:hanging="180"/>
      </w:pPr>
      <w:rPr>
        <w:rFonts w:cs="Times New Roman"/>
      </w:rPr>
    </w:lvl>
    <w:lvl w:ilvl="3" w:tplc="0419000F">
      <w:start w:val="1"/>
      <w:numFmt w:val="decimal"/>
      <w:lvlText w:val="%4."/>
      <w:lvlJc w:val="left"/>
      <w:pPr>
        <w:ind w:left="3796" w:hanging="360"/>
      </w:pPr>
      <w:rPr>
        <w:rFonts w:cs="Times New Roman"/>
      </w:rPr>
    </w:lvl>
    <w:lvl w:ilvl="4" w:tplc="04190019">
      <w:start w:val="1"/>
      <w:numFmt w:val="lowerLetter"/>
      <w:lvlText w:val="%5."/>
      <w:lvlJc w:val="left"/>
      <w:pPr>
        <w:ind w:left="4516" w:hanging="360"/>
      </w:pPr>
      <w:rPr>
        <w:rFonts w:cs="Times New Roman"/>
      </w:rPr>
    </w:lvl>
    <w:lvl w:ilvl="5" w:tplc="0419001B">
      <w:start w:val="1"/>
      <w:numFmt w:val="lowerRoman"/>
      <w:lvlText w:val="%6."/>
      <w:lvlJc w:val="right"/>
      <w:pPr>
        <w:ind w:left="5236" w:hanging="180"/>
      </w:pPr>
      <w:rPr>
        <w:rFonts w:cs="Times New Roman"/>
      </w:rPr>
    </w:lvl>
    <w:lvl w:ilvl="6" w:tplc="0419000F">
      <w:start w:val="1"/>
      <w:numFmt w:val="decimal"/>
      <w:lvlText w:val="%7."/>
      <w:lvlJc w:val="left"/>
      <w:pPr>
        <w:ind w:left="5956" w:hanging="360"/>
      </w:pPr>
      <w:rPr>
        <w:rFonts w:cs="Times New Roman"/>
      </w:rPr>
    </w:lvl>
    <w:lvl w:ilvl="7" w:tplc="04190019">
      <w:start w:val="1"/>
      <w:numFmt w:val="lowerLetter"/>
      <w:lvlText w:val="%8."/>
      <w:lvlJc w:val="left"/>
      <w:pPr>
        <w:ind w:left="6676" w:hanging="360"/>
      </w:pPr>
      <w:rPr>
        <w:rFonts w:cs="Times New Roman"/>
      </w:rPr>
    </w:lvl>
    <w:lvl w:ilvl="8" w:tplc="0419001B">
      <w:start w:val="1"/>
      <w:numFmt w:val="lowerRoman"/>
      <w:lvlText w:val="%9."/>
      <w:lvlJc w:val="right"/>
      <w:pPr>
        <w:ind w:left="7396" w:hanging="180"/>
      </w:pPr>
      <w:rPr>
        <w:rFonts w:cs="Times New Roman"/>
      </w:rPr>
    </w:lvl>
  </w:abstractNum>
  <w:abstractNum w:abstractNumId="36">
    <w:nsid w:val="5F6A31AD"/>
    <w:multiLevelType w:val="singleLevel"/>
    <w:tmpl w:val="E220A63C"/>
    <w:lvl w:ilvl="0">
      <w:start w:val="1"/>
      <w:numFmt w:val="decimal"/>
      <w:lvlText w:val="%1)"/>
      <w:legacy w:legacy="1" w:legacySpace="0" w:legacyIndent="331"/>
      <w:lvlJc w:val="left"/>
      <w:rPr>
        <w:rFonts w:ascii="Times New Roman" w:hAnsi="Times New Roman" w:cs="Times New Roman" w:hint="default"/>
      </w:rPr>
    </w:lvl>
  </w:abstractNum>
  <w:abstractNum w:abstractNumId="37">
    <w:nsid w:val="61467422"/>
    <w:multiLevelType w:val="hybridMultilevel"/>
    <w:tmpl w:val="1F625D22"/>
    <w:lvl w:ilvl="0" w:tplc="BC40787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653D1F90"/>
    <w:multiLevelType w:val="hybridMultilevel"/>
    <w:tmpl w:val="3A566B84"/>
    <w:lvl w:ilvl="0" w:tplc="5AD4EB8A">
      <w:start w:val="1"/>
      <w:numFmt w:val="decimal"/>
      <w:lvlText w:val="%1."/>
      <w:lvlJc w:val="left"/>
      <w:pPr>
        <w:ind w:left="1185" w:hanging="360"/>
      </w:pPr>
      <w:rPr>
        <w:rFonts w:cs="Times New Roman" w:hint="default"/>
      </w:rPr>
    </w:lvl>
    <w:lvl w:ilvl="1" w:tplc="04190019">
      <w:start w:val="1"/>
      <w:numFmt w:val="lowerLetter"/>
      <w:lvlText w:val="%2."/>
      <w:lvlJc w:val="left"/>
      <w:pPr>
        <w:ind w:left="1905" w:hanging="360"/>
      </w:pPr>
      <w:rPr>
        <w:rFonts w:cs="Times New Roman"/>
      </w:rPr>
    </w:lvl>
    <w:lvl w:ilvl="2" w:tplc="0419001B">
      <w:start w:val="1"/>
      <w:numFmt w:val="lowerRoman"/>
      <w:lvlText w:val="%3."/>
      <w:lvlJc w:val="right"/>
      <w:pPr>
        <w:ind w:left="2625" w:hanging="180"/>
      </w:pPr>
      <w:rPr>
        <w:rFonts w:cs="Times New Roman"/>
      </w:rPr>
    </w:lvl>
    <w:lvl w:ilvl="3" w:tplc="0419000F">
      <w:start w:val="1"/>
      <w:numFmt w:val="decimal"/>
      <w:lvlText w:val="%4."/>
      <w:lvlJc w:val="left"/>
      <w:pPr>
        <w:ind w:left="3345" w:hanging="360"/>
      </w:pPr>
      <w:rPr>
        <w:rFonts w:cs="Times New Roman"/>
      </w:rPr>
    </w:lvl>
    <w:lvl w:ilvl="4" w:tplc="04190019">
      <w:start w:val="1"/>
      <w:numFmt w:val="lowerLetter"/>
      <w:lvlText w:val="%5."/>
      <w:lvlJc w:val="left"/>
      <w:pPr>
        <w:ind w:left="4065" w:hanging="360"/>
      </w:pPr>
      <w:rPr>
        <w:rFonts w:cs="Times New Roman"/>
      </w:rPr>
    </w:lvl>
    <w:lvl w:ilvl="5" w:tplc="0419001B">
      <w:start w:val="1"/>
      <w:numFmt w:val="lowerRoman"/>
      <w:lvlText w:val="%6."/>
      <w:lvlJc w:val="right"/>
      <w:pPr>
        <w:ind w:left="4785" w:hanging="180"/>
      </w:pPr>
      <w:rPr>
        <w:rFonts w:cs="Times New Roman"/>
      </w:rPr>
    </w:lvl>
    <w:lvl w:ilvl="6" w:tplc="0419000F">
      <w:start w:val="1"/>
      <w:numFmt w:val="decimal"/>
      <w:lvlText w:val="%7."/>
      <w:lvlJc w:val="left"/>
      <w:pPr>
        <w:ind w:left="5505" w:hanging="360"/>
      </w:pPr>
      <w:rPr>
        <w:rFonts w:cs="Times New Roman"/>
      </w:rPr>
    </w:lvl>
    <w:lvl w:ilvl="7" w:tplc="04190019">
      <w:start w:val="1"/>
      <w:numFmt w:val="lowerLetter"/>
      <w:lvlText w:val="%8."/>
      <w:lvlJc w:val="left"/>
      <w:pPr>
        <w:ind w:left="6225" w:hanging="360"/>
      </w:pPr>
      <w:rPr>
        <w:rFonts w:cs="Times New Roman"/>
      </w:rPr>
    </w:lvl>
    <w:lvl w:ilvl="8" w:tplc="0419001B">
      <w:start w:val="1"/>
      <w:numFmt w:val="lowerRoman"/>
      <w:lvlText w:val="%9."/>
      <w:lvlJc w:val="right"/>
      <w:pPr>
        <w:ind w:left="6945" w:hanging="180"/>
      </w:pPr>
      <w:rPr>
        <w:rFonts w:cs="Times New Roman"/>
      </w:rPr>
    </w:lvl>
  </w:abstractNum>
  <w:abstractNum w:abstractNumId="39">
    <w:nsid w:val="676C6C86"/>
    <w:multiLevelType w:val="hybridMultilevel"/>
    <w:tmpl w:val="50E84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AE22DA"/>
    <w:multiLevelType w:val="hybridMultilevel"/>
    <w:tmpl w:val="89DAF9EA"/>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8C23090"/>
    <w:multiLevelType w:val="multilevel"/>
    <w:tmpl w:val="FEA6BBA6"/>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4308" w:hanging="144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7179" w:hanging="2160"/>
      </w:pPr>
      <w:rPr>
        <w:rFonts w:hint="default"/>
      </w:rPr>
    </w:lvl>
    <w:lvl w:ilvl="8">
      <w:start w:val="1"/>
      <w:numFmt w:val="decimal"/>
      <w:isLgl/>
      <w:lvlText w:val="%1.%2.%3.%4.%5.%6.%7.%8.%9."/>
      <w:lvlJc w:val="left"/>
      <w:pPr>
        <w:ind w:left="7896" w:hanging="2160"/>
      </w:pPr>
      <w:rPr>
        <w:rFonts w:hint="default"/>
      </w:rPr>
    </w:lvl>
  </w:abstractNum>
  <w:abstractNum w:abstractNumId="42">
    <w:nsid w:val="68CE023B"/>
    <w:multiLevelType w:val="hybridMultilevel"/>
    <w:tmpl w:val="F2BEE874"/>
    <w:lvl w:ilvl="0" w:tplc="77C654E8">
      <w:start w:val="1"/>
      <w:numFmt w:val="bullet"/>
      <w:lvlText w:val="−"/>
      <w:lvlJc w:val="left"/>
      <w:pPr>
        <w:tabs>
          <w:tab w:val="num" w:pos="720"/>
        </w:tabs>
        <w:ind w:left="720" w:hanging="360"/>
      </w:pPr>
      <w:rPr>
        <w:rFonts w:ascii="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96211D5"/>
    <w:multiLevelType w:val="hybridMultilevel"/>
    <w:tmpl w:val="43D011FE"/>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44">
    <w:nsid w:val="6A0877F3"/>
    <w:multiLevelType w:val="hybridMultilevel"/>
    <w:tmpl w:val="543CF100"/>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45">
    <w:nsid w:val="6CD9058A"/>
    <w:multiLevelType w:val="hybridMultilevel"/>
    <w:tmpl w:val="5E52FE84"/>
    <w:lvl w:ilvl="0" w:tplc="8656234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6">
    <w:nsid w:val="6F2E0D0C"/>
    <w:multiLevelType w:val="hybridMultilevel"/>
    <w:tmpl w:val="50147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7900F7"/>
    <w:multiLevelType w:val="hybridMultilevel"/>
    <w:tmpl w:val="235ABE8A"/>
    <w:lvl w:ilvl="0" w:tplc="05F8612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8">
    <w:nsid w:val="7F496B61"/>
    <w:multiLevelType w:val="multilevel"/>
    <w:tmpl w:val="8B8AB402"/>
    <w:lvl w:ilvl="0">
      <w:start w:val="3"/>
      <w:numFmt w:val="decimal"/>
      <w:lvlText w:val="%1."/>
      <w:lvlJc w:val="left"/>
      <w:pPr>
        <w:ind w:left="675" w:hanging="675"/>
      </w:pPr>
      <w:rPr>
        <w:rFonts w:hint="default"/>
      </w:rPr>
    </w:lvl>
    <w:lvl w:ilvl="1">
      <w:start w:val="1"/>
      <w:numFmt w:val="decimal"/>
      <w:lvlText w:val="%1.%2."/>
      <w:lvlJc w:val="left"/>
      <w:pPr>
        <w:ind w:left="1435" w:hanging="72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abstractNumId w:val="36"/>
    <w:lvlOverride w:ilvl="0">
      <w:startOverride w:val="1"/>
    </w:lvlOverride>
  </w:num>
  <w:num w:numId="2">
    <w:abstractNumId w:val="27"/>
    <w:lvlOverride w:ilvl="0">
      <w:startOverride w:val="5"/>
    </w:lvlOverride>
  </w:num>
  <w:num w:numId="3">
    <w:abstractNumId w:val="8"/>
  </w:num>
  <w:num w:numId="4">
    <w:abstractNumId w:val="1"/>
  </w:num>
  <w:num w:numId="5">
    <w:abstractNumId w:val="22"/>
  </w:num>
  <w:num w:numId="6">
    <w:abstractNumId w:val="5"/>
  </w:num>
  <w:num w:numId="7">
    <w:abstractNumId w:val="29"/>
  </w:num>
  <w:num w:numId="8">
    <w:abstractNumId w:val="11"/>
  </w:num>
  <w:num w:numId="9">
    <w:abstractNumId w:val="6"/>
  </w:num>
  <w:num w:numId="10">
    <w:abstractNumId w:val="45"/>
  </w:num>
  <w:num w:numId="11">
    <w:abstractNumId w:val="43"/>
  </w:num>
  <w:num w:numId="12">
    <w:abstractNumId w:val="44"/>
  </w:num>
  <w:num w:numId="13">
    <w:abstractNumId w:val="9"/>
  </w:num>
  <w:num w:numId="14">
    <w:abstractNumId w:val="0"/>
  </w:num>
  <w:num w:numId="15">
    <w:abstractNumId w:val="30"/>
  </w:num>
  <w:num w:numId="16">
    <w:abstractNumId w:val="19"/>
  </w:num>
  <w:num w:numId="17">
    <w:abstractNumId w:val="12"/>
  </w:num>
  <w:num w:numId="18">
    <w:abstractNumId w:val="20"/>
  </w:num>
  <w:num w:numId="19">
    <w:abstractNumId w:val="7"/>
  </w:num>
  <w:num w:numId="20">
    <w:abstractNumId w:val="16"/>
  </w:num>
  <w:num w:numId="21">
    <w:abstractNumId w:val="42"/>
  </w:num>
  <w:num w:numId="22">
    <w:abstractNumId w:val="31"/>
  </w:num>
  <w:num w:numId="23">
    <w:abstractNumId w:val="10"/>
  </w:num>
  <w:num w:numId="24">
    <w:abstractNumId w:val="40"/>
  </w:num>
  <w:num w:numId="25">
    <w:abstractNumId w:val="13"/>
  </w:num>
  <w:num w:numId="26">
    <w:abstractNumId w:val="2"/>
  </w:num>
  <w:num w:numId="27">
    <w:abstractNumId w:val="41"/>
  </w:num>
  <w:num w:numId="28">
    <w:abstractNumId w:val="48"/>
  </w:num>
  <w:num w:numId="29">
    <w:abstractNumId w:val="23"/>
  </w:num>
  <w:num w:numId="30">
    <w:abstractNumId w:val="21"/>
  </w:num>
  <w:num w:numId="31">
    <w:abstractNumId w:val="28"/>
  </w:num>
  <w:num w:numId="32">
    <w:abstractNumId w:val="37"/>
  </w:num>
  <w:num w:numId="33">
    <w:abstractNumId w:val="3"/>
  </w:num>
  <w:num w:numId="34">
    <w:abstractNumId w:val="33"/>
  </w:num>
  <w:num w:numId="35">
    <w:abstractNumId w:val="32"/>
  </w:num>
  <w:num w:numId="36">
    <w:abstractNumId w:val="38"/>
  </w:num>
  <w:num w:numId="37">
    <w:abstractNumId w:val="4"/>
  </w:num>
  <w:num w:numId="38">
    <w:abstractNumId w:val="47"/>
  </w:num>
  <w:num w:numId="39">
    <w:abstractNumId w:val="24"/>
  </w:num>
  <w:num w:numId="40">
    <w:abstractNumId w:val="14"/>
  </w:num>
  <w:num w:numId="41">
    <w:abstractNumId w:val="35"/>
  </w:num>
  <w:num w:numId="42">
    <w:abstractNumId w:val="18"/>
  </w:num>
  <w:num w:numId="43">
    <w:abstractNumId w:val="15"/>
  </w:num>
  <w:num w:numId="44">
    <w:abstractNumId w:val="34"/>
  </w:num>
  <w:num w:numId="45">
    <w:abstractNumId w:val="26"/>
  </w:num>
  <w:num w:numId="46">
    <w:abstractNumId w:val="46"/>
  </w:num>
  <w:num w:numId="47">
    <w:abstractNumId w:val="25"/>
  </w:num>
  <w:num w:numId="48">
    <w:abstractNumId w:val="3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C39A5"/>
    <w:rsid w:val="00011774"/>
    <w:rsid w:val="00012301"/>
    <w:rsid w:val="00034DD3"/>
    <w:rsid w:val="00047569"/>
    <w:rsid w:val="000501D6"/>
    <w:rsid w:val="000557B0"/>
    <w:rsid w:val="00056244"/>
    <w:rsid w:val="00074DC5"/>
    <w:rsid w:val="00081A8B"/>
    <w:rsid w:val="000B2157"/>
    <w:rsid w:val="000B708E"/>
    <w:rsid w:val="000D1592"/>
    <w:rsid w:val="000D6D9B"/>
    <w:rsid w:val="000E30F0"/>
    <w:rsid w:val="000F27C2"/>
    <w:rsid w:val="0011259A"/>
    <w:rsid w:val="00124F8A"/>
    <w:rsid w:val="001261FE"/>
    <w:rsid w:val="00140D33"/>
    <w:rsid w:val="001529CD"/>
    <w:rsid w:val="00152D90"/>
    <w:rsid w:val="00163FB3"/>
    <w:rsid w:val="0016667C"/>
    <w:rsid w:val="001701EA"/>
    <w:rsid w:val="00184D08"/>
    <w:rsid w:val="0019322B"/>
    <w:rsid w:val="00194B1F"/>
    <w:rsid w:val="001A49A2"/>
    <w:rsid w:val="001B2338"/>
    <w:rsid w:val="001B7132"/>
    <w:rsid w:val="001E492A"/>
    <w:rsid w:val="001E7C5B"/>
    <w:rsid w:val="0020003D"/>
    <w:rsid w:val="00224923"/>
    <w:rsid w:val="002343E7"/>
    <w:rsid w:val="00253941"/>
    <w:rsid w:val="0026655D"/>
    <w:rsid w:val="00277521"/>
    <w:rsid w:val="002875EC"/>
    <w:rsid w:val="002A4919"/>
    <w:rsid w:val="002B7B78"/>
    <w:rsid w:val="002C4B04"/>
    <w:rsid w:val="002F053D"/>
    <w:rsid w:val="002F086E"/>
    <w:rsid w:val="0035747C"/>
    <w:rsid w:val="003640AD"/>
    <w:rsid w:val="0036664F"/>
    <w:rsid w:val="00371919"/>
    <w:rsid w:val="00376031"/>
    <w:rsid w:val="003806C3"/>
    <w:rsid w:val="003830BD"/>
    <w:rsid w:val="003A3DD6"/>
    <w:rsid w:val="003E55EB"/>
    <w:rsid w:val="003E6866"/>
    <w:rsid w:val="003F63C7"/>
    <w:rsid w:val="004113E0"/>
    <w:rsid w:val="00431832"/>
    <w:rsid w:val="004401AF"/>
    <w:rsid w:val="00454BEF"/>
    <w:rsid w:val="004D5E45"/>
    <w:rsid w:val="004E0DE5"/>
    <w:rsid w:val="004E438F"/>
    <w:rsid w:val="00502A28"/>
    <w:rsid w:val="00523628"/>
    <w:rsid w:val="00536C34"/>
    <w:rsid w:val="00537FFE"/>
    <w:rsid w:val="00540A25"/>
    <w:rsid w:val="00545DDF"/>
    <w:rsid w:val="00554112"/>
    <w:rsid w:val="00555CF3"/>
    <w:rsid w:val="005612E8"/>
    <w:rsid w:val="005922BE"/>
    <w:rsid w:val="00593754"/>
    <w:rsid w:val="00596A60"/>
    <w:rsid w:val="005A204A"/>
    <w:rsid w:val="005B5D34"/>
    <w:rsid w:val="005F0448"/>
    <w:rsid w:val="005F0AC2"/>
    <w:rsid w:val="006170D7"/>
    <w:rsid w:val="00622252"/>
    <w:rsid w:val="006457BA"/>
    <w:rsid w:val="00652B3A"/>
    <w:rsid w:val="00662863"/>
    <w:rsid w:val="0066619E"/>
    <w:rsid w:val="00681045"/>
    <w:rsid w:val="006A5E8F"/>
    <w:rsid w:val="006B3FCC"/>
    <w:rsid w:val="006B6905"/>
    <w:rsid w:val="006D3F5D"/>
    <w:rsid w:val="006E5038"/>
    <w:rsid w:val="00701554"/>
    <w:rsid w:val="00703542"/>
    <w:rsid w:val="00706215"/>
    <w:rsid w:val="00737CF1"/>
    <w:rsid w:val="007512A5"/>
    <w:rsid w:val="007531DA"/>
    <w:rsid w:val="00756EBE"/>
    <w:rsid w:val="0077016D"/>
    <w:rsid w:val="00793CEF"/>
    <w:rsid w:val="007964BC"/>
    <w:rsid w:val="007A0DE1"/>
    <w:rsid w:val="007A24D4"/>
    <w:rsid w:val="007B261F"/>
    <w:rsid w:val="007B4590"/>
    <w:rsid w:val="007B54D4"/>
    <w:rsid w:val="007C0094"/>
    <w:rsid w:val="007D0C3A"/>
    <w:rsid w:val="0080663C"/>
    <w:rsid w:val="008144D5"/>
    <w:rsid w:val="00821A84"/>
    <w:rsid w:val="00822CD7"/>
    <w:rsid w:val="00825951"/>
    <w:rsid w:val="0082773D"/>
    <w:rsid w:val="0083205F"/>
    <w:rsid w:val="008469A7"/>
    <w:rsid w:val="00851212"/>
    <w:rsid w:val="008514DB"/>
    <w:rsid w:val="0088309E"/>
    <w:rsid w:val="00896434"/>
    <w:rsid w:val="008A12C5"/>
    <w:rsid w:val="008A2F76"/>
    <w:rsid w:val="008D1135"/>
    <w:rsid w:val="008D1240"/>
    <w:rsid w:val="008D7851"/>
    <w:rsid w:val="008E4F42"/>
    <w:rsid w:val="008E7C20"/>
    <w:rsid w:val="008F3B69"/>
    <w:rsid w:val="008F533A"/>
    <w:rsid w:val="00921DDB"/>
    <w:rsid w:val="00954A90"/>
    <w:rsid w:val="009608F7"/>
    <w:rsid w:val="009A1B1E"/>
    <w:rsid w:val="009B1911"/>
    <w:rsid w:val="009B4078"/>
    <w:rsid w:val="009C2C61"/>
    <w:rsid w:val="009C7B34"/>
    <w:rsid w:val="009D32F6"/>
    <w:rsid w:val="009F6339"/>
    <w:rsid w:val="00A35E66"/>
    <w:rsid w:val="00A51C80"/>
    <w:rsid w:val="00A537DB"/>
    <w:rsid w:val="00A558AA"/>
    <w:rsid w:val="00A6297C"/>
    <w:rsid w:val="00A856FF"/>
    <w:rsid w:val="00AB3A4F"/>
    <w:rsid w:val="00AC2493"/>
    <w:rsid w:val="00AC4CF8"/>
    <w:rsid w:val="00AD4E5B"/>
    <w:rsid w:val="00AE03BE"/>
    <w:rsid w:val="00AF5019"/>
    <w:rsid w:val="00B16AC6"/>
    <w:rsid w:val="00B2154D"/>
    <w:rsid w:val="00B253B8"/>
    <w:rsid w:val="00B27833"/>
    <w:rsid w:val="00B30D32"/>
    <w:rsid w:val="00B3107F"/>
    <w:rsid w:val="00B54343"/>
    <w:rsid w:val="00BA4141"/>
    <w:rsid w:val="00BB67D1"/>
    <w:rsid w:val="00BC4BA1"/>
    <w:rsid w:val="00BD065B"/>
    <w:rsid w:val="00C36F2A"/>
    <w:rsid w:val="00C470F9"/>
    <w:rsid w:val="00C51E17"/>
    <w:rsid w:val="00C522AC"/>
    <w:rsid w:val="00C52845"/>
    <w:rsid w:val="00C55C39"/>
    <w:rsid w:val="00C74A25"/>
    <w:rsid w:val="00C82706"/>
    <w:rsid w:val="00CE3EAA"/>
    <w:rsid w:val="00CE4377"/>
    <w:rsid w:val="00D27F28"/>
    <w:rsid w:val="00D345D9"/>
    <w:rsid w:val="00D410FF"/>
    <w:rsid w:val="00D54669"/>
    <w:rsid w:val="00D708F3"/>
    <w:rsid w:val="00D76705"/>
    <w:rsid w:val="00D7712D"/>
    <w:rsid w:val="00D80F34"/>
    <w:rsid w:val="00D86D2E"/>
    <w:rsid w:val="00D876EA"/>
    <w:rsid w:val="00D97FA0"/>
    <w:rsid w:val="00DD37AC"/>
    <w:rsid w:val="00DD68F8"/>
    <w:rsid w:val="00DE64BC"/>
    <w:rsid w:val="00DF039B"/>
    <w:rsid w:val="00E00D2B"/>
    <w:rsid w:val="00E1312E"/>
    <w:rsid w:val="00E20C55"/>
    <w:rsid w:val="00E346A1"/>
    <w:rsid w:val="00E63925"/>
    <w:rsid w:val="00E72672"/>
    <w:rsid w:val="00EA1509"/>
    <w:rsid w:val="00EA4C82"/>
    <w:rsid w:val="00EB1E44"/>
    <w:rsid w:val="00EC2DB5"/>
    <w:rsid w:val="00EC39A5"/>
    <w:rsid w:val="00ED2B11"/>
    <w:rsid w:val="00EE57AD"/>
    <w:rsid w:val="00EF3995"/>
    <w:rsid w:val="00EF6473"/>
    <w:rsid w:val="00F00406"/>
    <w:rsid w:val="00F15C82"/>
    <w:rsid w:val="00F32813"/>
    <w:rsid w:val="00F754B9"/>
    <w:rsid w:val="00F84FA4"/>
    <w:rsid w:val="00F9227F"/>
    <w:rsid w:val="00F973EA"/>
    <w:rsid w:val="00FA0C86"/>
    <w:rsid w:val="00FA3ED0"/>
    <w:rsid w:val="00FA4ACE"/>
    <w:rsid w:val="00FA5854"/>
    <w:rsid w:val="00FA7515"/>
    <w:rsid w:val="00FB15E1"/>
    <w:rsid w:val="00FB5A85"/>
    <w:rsid w:val="00FB7935"/>
    <w:rsid w:val="00FC42AF"/>
    <w:rsid w:val="00FD7AEC"/>
    <w:rsid w:val="00FF0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39A5"/>
    <w:pPr>
      <w:widowControl w:val="0"/>
      <w:autoSpaceDE w:val="0"/>
      <w:autoSpaceDN w:val="0"/>
      <w:adjustRightInd w:val="0"/>
    </w:pPr>
    <w:rPr>
      <w:rFonts w:ascii="Times New Roman" w:hAnsi="Times New Roman"/>
      <w:sz w:val="20"/>
      <w:szCs w:val="20"/>
    </w:rPr>
  </w:style>
  <w:style w:type="paragraph" w:styleId="1">
    <w:name w:val="heading 1"/>
    <w:basedOn w:val="a1"/>
    <w:next w:val="a1"/>
    <w:link w:val="10"/>
    <w:uiPriority w:val="9"/>
    <w:qFormat/>
    <w:locked/>
    <w:rsid w:val="008D1240"/>
    <w:pPr>
      <w:widowControl/>
      <w:spacing w:after="120"/>
      <w:ind w:left="426" w:hanging="426"/>
      <w:jc w:val="both"/>
      <w:outlineLvl w:val="0"/>
    </w:pPr>
    <w:rPr>
      <w:b/>
      <w:sz w:val="32"/>
      <w:szCs w:val="32"/>
      <w:lang w:eastAsia="en-US"/>
    </w:rPr>
  </w:style>
  <w:style w:type="paragraph" w:styleId="2">
    <w:name w:val="heading 2"/>
    <w:basedOn w:val="a1"/>
    <w:next w:val="a1"/>
    <w:link w:val="20"/>
    <w:uiPriority w:val="9"/>
    <w:qFormat/>
    <w:locked/>
    <w:rsid w:val="008D1240"/>
    <w:pPr>
      <w:keepNext/>
      <w:widowControl/>
      <w:autoSpaceDE/>
      <w:autoSpaceDN/>
      <w:adjustRightInd/>
      <w:spacing w:line="360" w:lineRule="auto"/>
      <w:jc w:val="center"/>
      <w:outlineLvl w:val="1"/>
    </w:pPr>
    <w:rPr>
      <w:rFonts w:eastAsia="Times New Roman"/>
      <w:b/>
      <w:spacing w:val="100"/>
      <w:sz w:val="28"/>
    </w:rPr>
  </w:style>
  <w:style w:type="paragraph" w:styleId="3">
    <w:name w:val="heading 3"/>
    <w:basedOn w:val="a1"/>
    <w:next w:val="a1"/>
    <w:link w:val="30"/>
    <w:uiPriority w:val="9"/>
    <w:qFormat/>
    <w:locked/>
    <w:rsid w:val="008D1240"/>
    <w:pPr>
      <w:widowControl/>
      <w:spacing w:after="120"/>
      <w:ind w:left="1418" w:hanging="709"/>
      <w:jc w:val="both"/>
      <w:outlineLvl w:val="2"/>
    </w:pPr>
    <w:rPr>
      <w:b/>
      <w:i/>
      <w:sz w:val="28"/>
      <w:szCs w:val="28"/>
      <w:lang w:eastAsia="en-US"/>
    </w:rPr>
  </w:style>
  <w:style w:type="paragraph" w:styleId="4">
    <w:name w:val="heading 4"/>
    <w:basedOn w:val="a1"/>
    <w:next w:val="a1"/>
    <w:link w:val="40"/>
    <w:qFormat/>
    <w:locked/>
    <w:rsid w:val="008D1240"/>
    <w:pPr>
      <w:keepNext/>
      <w:widowControl/>
      <w:autoSpaceDE/>
      <w:autoSpaceDN/>
      <w:adjustRightInd/>
      <w:spacing w:before="240" w:after="60"/>
      <w:outlineLvl w:val="3"/>
    </w:pPr>
    <w:rPr>
      <w:rFonts w:eastAsia="Times New Roman"/>
      <w:b/>
      <w:bCs/>
      <w:sz w:val="28"/>
      <w:szCs w:val="28"/>
    </w:rPr>
  </w:style>
  <w:style w:type="paragraph" w:styleId="5">
    <w:name w:val="heading 5"/>
    <w:basedOn w:val="a1"/>
    <w:next w:val="a1"/>
    <w:link w:val="50"/>
    <w:qFormat/>
    <w:locked/>
    <w:rsid w:val="008D1240"/>
    <w:pPr>
      <w:keepNext/>
      <w:widowControl/>
      <w:autoSpaceDE/>
      <w:autoSpaceDN/>
      <w:adjustRightInd/>
      <w:ind w:right="4394"/>
      <w:jc w:val="both"/>
      <w:outlineLvl w:val="4"/>
    </w:pPr>
    <w:rPr>
      <w:rFonts w:eastAsia="Times New Roman"/>
      <w:sz w:val="28"/>
    </w:rPr>
  </w:style>
  <w:style w:type="paragraph" w:styleId="8">
    <w:name w:val="heading 8"/>
    <w:basedOn w:val="a1"/>
    <w:next w:val="a1"/>
    <w:link w:val="80"/>
    <w:qFormat/>
    <w:locked/>
    <w:rsid w:val="008D1240"/>
    <w:pPr>
      <w:widowControl/>
      <w:autoSpaceDE/>
      <w:autoSpaceDN/>
      <w:adjustRightInd/>
      <w:spacing w:before="240" w:after="60"/>
      <w:outlineLvl w:val="7"/>
    </w:pPr>
    <w:rPr>
      <w:rFonts w:eastAsia="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C39A5"/>
    <w:pPr>
      <w:tabs>
        <w:tab w:val="center" w:pos="4677"/>
        <w:tab w:val="right" w:pos="9355"/>
      </w:tabs>
    </w:pPr>
  </w:style>
  <w:style w:type="character" w:customStyle="1" w:styleId="a6">
    <w:name w:val="Верхний колонтитул Знак"/>
    <w:basedOn w:val="a2"/>
    <w:link w:val="a5"/>
    <w:uiPriority w:val="99"/>
    <w:locked/>
    <w:rsid w:val="00EC39A5"/>
    <w:rPr>
      <w:rFonts w:ascii="Times New Roman" w:hAnsi="Times New Roman" w:cs="Times New Roman"/>
      <w:sz w:val="20"/>
      <w:szCs w:val="20"/>
      <w:lang w:eastAsia="ru-RU"/>
    </w:rPr>
  </w:style>
  <w:style w:type="character" w:styleId="a7">
    <w:name w:val="page number"/>
    <w:basedOn w:val="a2"/>
    <w:uiPriority w:val="99"/>
    <w:rsid w:val="00EC39A5"/>
    <w:rPr>
      <w:rFonts w:cs="Times New Roman"/>
    </w:rPr>
  </w:style>
  <w:style w:type="paragraph" w:styleId="a8">
    <w:name w:val="Balloon Text"/>
    <w:basedOn w:val="a1"/>
    <w:link w:val="a9"/>
    <w:uiPriority w:val="99"/>
    <w:semiHidden/>
    <w:rsid w:val="00EC39A5"/>
    <w:rPr>
      <w:rFonts w:ascii="Tahoma" w:hAnsi="Tahoma" w:cs="Tahoma"/>
      <w:sz w:val="16"/>
      <w:szCs w:val="16"/>
    </w:rPr>
  </w:style>
  <w:style w:type="character" w:customStyle="1" w:styleId="a9">
    <w:name w:val="Текст выноски Знак"/>
    <w:basedOn w:val="a2"/>
    <w:link w:val="a8"/>
    <w:uiPriority w:val="99"/>
    <w:semiHidden/>
    <w:locked/>
    <w:rsid w:val="00EC39A5"/>
    <w:rPr>
      <w:rFonts w:ascii="Tahoma" w:hAnsi="Tahoma" w:cs="Tahoma"/>
      <w:sz w:val="16"/>
      <w:szCs w:val="16"/>
      <w:lang w:eastAsia="ru-RU"/>
    </w:rPr>
  </w:style>
  <w:style w:type="paragraph" w:styleId="aa">
    <w:name w:val="List Paragraph"/>
    <w:basedOn w:val="a1"/>
    <w:uiPriority w:val="34"/>
    <w:qFormat/>
    <w:rsid w:val="00EC39A5"/>
    <w:pPr>
      <w:ind w:left="720"/>
      <w:contextualSpacing/>
    </w:pPr>
  </w:style>
  <w:style w:type="paragraph" w:styleId="ab">
    <w:name w:val="Normal (Web)"/>
    <w:aliases w:val="Обычный (Web)"/>
    <w:basedOn w:val="a1"/>
    <w:unhideWhenUsed/>
    <w:rsid w:val="002F086E"/>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2"/>
    <w:link w:val="1"/>
    <w:uiPriority w:val="9"/>
    <w:rsid w:val="008D1240"/>
    <w:rPr>
      <w:rFonts w:ascii="Times New Roman" w:hAnsi="Times New Roman"/>
      <w:b/>
      <w:sz w:val="32"/>
      <w:szCs w:val="32"/>
      <w:lang w:eastAsia="en-US"/>
    </w:rPr>
  </w:style>
  <w:style w:type="character" w:customStyle="1" w:styleId="20">
    <w:name w:val="Заголовок 2 Знак"/>
    <w:basedOn w:val="a2"/>
    <w:link w:val="2"/>
    <w:uiPriority w:val="9"/>
    <w:rsid w:val="008D1240"/>
    <w:rPr>
      <w:rFonts w:ascii="Times New Roman" w:eastAsia="Times New Roman" w:hAnsi="Times New Roman"/>
      <w:b/>
      <w:spacing w:val="100"/>
      <w:sz w:val="28"/>
      <w:szCs w:val="20"/>
    </w:rPr>
  </w:style>
  <w:style w:type="character" w:customStyle="1" w:styleId="30">
    <w:name w:val="Заголовок 3 Знак"/>
    <w:basedOn w:val="a2"/>
    <w:link w:val="3"/>
    <w:uiPriority w:val="9"/>
    <w:rsid w:val="008D1240"/>
    <w:rPr>
      <w:rFonts w:ascii="Times New Roman" w:hAnsi="Times New Roman"/>
      <w:b/>
      <w:i/>
      <w:sz w:val="28"/>
      <w:szCs w:val="28"/>
      <w:lang w:eastAsia="en-US"/>
    </w:rPr>
  </w:style>
  <w:style w:type="character" w:customStyle="1" w:styleId="40">
    <w:name w:val="Заголовок 4 Знак"/>
    <w:basedOn w:val="a2"/>
    <w:link w:val="4"/>
    <w:rsid w:val="008D1240"/>
    <w:rPr>
      <w:rFonts w:ascii="Times New Roman" w:eastAsia="Times New Roman" w:hAnsi="Times New Roman"/>
      <w:b/>
      <w:bCs/>
      <w:sz w:val="28"/>
      <w:szCs w:val="28"/>
    </w:rPr>
  </w:style>
  <w:style w:type="character" w:customStyle="1" w:styleId="50">
    <w:name w:val="Заголовок 5 Знак"/>
    <w:basedOn w:val="a2"/>
    <w:link w:val="5"/>
    <w:rsid w:val="008D1240"/>
    <w:rPr>
      <w:rFonts w:ascii="Times New Roman" w:eastAsia="Times New Roman" w:hAnsi="Times New Roman"/>
      <w:sz w:val="28"/>
      <w:szCs w:val="20"/>
    </w:rPr>
  </w:style>
  <w:style w:type="character" w:customStyle="1" w:styleId="80">
    <w:name w:val="Заголовок 8 Знак"/>
    <w:basedOn w:val="a2"/>
    <w:link w:val="8"/>
    <w:rsid w:val="008D1240"/>
    <w:rPr>
      <w:rFonts w:ascii="Times New Roman" w:eastAsia="Times New Roman" w:hAnsi="Times New Roman"/>
      <w:i/>
      <w:iCs/>
      <w:sz w:val="24"/>
      <w:szCs w:val="24"/>
    </w:rPr>
  </w:style>
  <w:style w:type="paragraph" w:styleId="ac">
    <w:name w:val="Document Map"/>
    <w:basedOn w:val="a1"/>
    <w:link w:val="ad"/>
    <w:uiPriority w:val="99"/>
    <w:semiHidden/>
    <w:rsid w:val="008D1240"/>
    <w:pPr>
      <w:widowControl/>
      <w:shd w:val="clear" w:color="auto" w:fill="000080"/>
      <w:autoSpaceDE/>
      <w:autoSpaceDN/>
      <w:adjustRightInd/>
    </w:pPr>
    <w:rPr>
      <w:rFonts w:ascii="Tahoma" w:eastAsia="Times New Roman" w:hAnsi="Tahoma" w:cs="Tahoma"/>
    </w:rPr>
  </w:style>
  <w:style w:type="character" w:customStyle="1" w:styleId="ad">
    <w:name w:val="Схема документа Знак"/>
    <w:basedOn w:val="a2"/>
    <w:link w:val="ac"/>
    <w:uiPriority w:val="99"/>
    <w:semiHidden/>
    <w:rsid w:val="008D1240"/>
    <w:rPr>
      <w:rFonts w:ascii="Tahoma" w:eastAsia="Times New Roman" w:hAnsi="Tahoma" w:cs="Tahoma"/>
      <w:sz w:val="20"/>
      <w:szCs w:val="20"/>
      <w:shd w:val="clear" w:color="auto" w:fill="000080"/>
    </w:rPr>
  </w:style>
  <w:style w:type="paragraph" w:styleId="ae">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1"/>
    <w:next w:val="a1"/>
    <w:link w:val="af"/>
    <w:uiPriority w:val="99"/>
    <w:qFormat/>
    <w:locked/>
    <w:rsid w:val="008D1240"/>
    <w:pPr>
      <w:widowControl/>
      <w:autoSpaceDE/>
      <w:autoSpaceDN/>
      <w:adjustRightInd/>
      <w:spacing w:line="360" w:lineRule="auto"/>
      <w:jc w:val="center"/>
    </w:pPr>
    <w:rPr>
      <w:rFonts w:eastAsia="Times New Roman"/>
      <w:b/>
      <w:spacing w:val="100"/>
      <w:sz w:val="24"/>
    </w:rPr>
  </w:style>
  <w:style w:type="paragraph" w:styleId="21">
    <w:name w:val="Body Text 2"/>
    <w:basedOn w:val="a1"/>
    <w:link w:val="22"/>
    <w:rsid w:val="008D1240"/>
    <w:pPr>
      <w:widowControl/>
      <w:autoSpaceDE/>
      <w:autoSpaceDN/>
      <w:adjustRightInd/>
    </w:pPr>
    <w:rPr>
      <w:rFonts w:eastAsia="Times New Roman"/>
      <w:sz w:val="24"/>
    </w:rPr>
  </w:style>
  <w:style w:type="character" w:customStyle="1" w:styleId="22">
    <w:name w:val="Основной текст 2 Знак"/>
    <w:basedOn w:val="a2"/>
    <w:link w:val="21"/>
    <w:rsid w:val="008D1240"/>
    <w:rPr>
      <w:rFonts w:ascii="Times New Roman" w:eastAsia="Times New Roman" w:hAnsi="Times New Roman"/>
      <w:sz w:val="24"/>
      <w:szCs w:val="20"/>
    </w:rPr>
  </w:style>
  <w:style w:type="paragraph" w:customStyle="1" w:styleId="ConsNonformat">
    <w:name w:val="ConsNonformat"/>
    <w:rsid w:val="008D1240"/>
    <w:pPr>
      <w:widowControl w:val="0"/>
    </w:pPr>
    <w:rPr>
      <w:rFonts w:ascii="Courier New" w:eastAsia="Times New Roman" w:hAnsi="Courier New"/>
      <w:snapToGrid w:val="0"/>
      <w:sz w:val="20"/>
      <w:szCs w:val="20"/>
    </w:rPr>
  </w:style>
  <w:style w:type="paragraph" w:customStyle="1" w:styleId="11">
    <w:name w:val="Обычный1"/>
    <w:uiPriority w:val="99"/>
    <w:rsid w:val="008D1240"/>
    <w:pPr>
      <w:widowControl w:val="0"/>
    </w:pPr>
    <w:rPr>
      <w:rFonts w:ascii="Times New Roman" w:eastAsia="Times New Roman" w:hAnsi="Times New Roman"/>
      <w:snapToGrid w:val="0"/>
      <w:sz w:val="20"/>
      <w:szCs w:val="20"/>
    </w:rPr>
  </w:style>
  <w:style w:type="table" w:styleId="af0">
    <w:name w:val="Table Grid"/>
    <w:basedOn w:val="a3"/>
    <w:uiPriority w:val="59"/>
    <w:locked/>
    <w:rsid w:val="008D124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1"/>
    <w:link w:val="af2"/>
    <w:uiPriority w:val="99"/>
    <w:rsid w:val="008D1240"/>
    <w:pPr>
      <w:widowControl/>
      <w:tabs>
        <w:tab w:val="center" w:pos="4677"/>
        <w:tab w:val="right" w:pos="9355"/>
      </w:tabs>
      <w:autoSpaceDE/>
      <w:autoSpaceDN/>
      <w:adjustRightInd/>
    </w:pPr>
    <w:rPr>
      <w:rFonts w:eastAsia="Times New Roman"/>
      <w:sz w:val="24"/>
      <w:szCs w:val="24"/>
    </w:rPr>
  </w:style>
  <w:style w:type="character" w:customStyle="1" w:styleId="af2">
    <w:name w:val="Нижний колонтитул Знак"/>
    <w:basedOn w:val="a2"/>
    <w:link w:val="af1"/>
    <w:uiPriority w:val="99"/>
    <w:rsid w:val="008D1240"/>
    <w:rPr>
      <w:rFonts w:ascii="Times New Roman" w:eastAsia="Times New Roman" w:hAnsi="Times New Roman"/>
      <w:sz w:val="24"/>
      <w:szCs w:val="24"/>
    </w:rPr>
  </w:style>
  <w:style w:type="paragraph" w:styleId="af3">
    <w:name w:val="Body Text"/>
    <w:basedOn w:val="a1"/>
    <w:link w:val="af4"/>
    <w:rsid w:val="008D1240"/>
    <w:pPr>
      <w:widowControl/>
      <w:autoSpaceDE/>
      <w:autoSpaceDN/>
      <w:adjustRightInd/>
      <w:spacing w:after="120"/>
    </w:pPr>
    <w:rPr>
      <w:rFonts w:eastAsia="Times New Roman"/>
      <w:sz w:val="24"/>
      <w:szCs w:val="24"/>
    </w:rPr>
  </w:style>
  <w:style w:type="character" w:customStyle="1" w:styleId="af4">
    <w:name w:val="Основной текст Знак"/>
    <w:basedOn w:val="a2"/>
    <w:link w:val="af3"/>
    <w:rsid w:val="008D1240"/>
    <w:rPr>
      <w:rFonts w:ascii="Times New Roman" w:eastAsia="Times New Roman" w:hAnsi="Times New Roman"/>
      <w:sz w:val="24"/>
      <w:szCs w:val="24"/>
    </w:rPr>
  </w:style>
  <w:style w:type="paragraph" w:customStyle="1" w:styleId="af5">
    <w:name w:val="Абзац_пост"/>
    <w:basedOn w:val="a1"/>
    <w:rsid w:val="008D1240"/>
    <w:pPr>
      <w:widowControl/>
      <w:autoSpaceDE/>
      <w:autoSpaceDN/>
      <w:adjustRightInd/>
      <w:spacing w:before="120"/>
      <w:ind w:firstLine="720"/>
      <w:jc w:val="both"/>
    </w:pPr>
    <w:rPr>
      <w:rFonts w:eastAsia="Times New Roman"/>
      <w:sz w:val="26"/>
    </w:rPr>
  </w:style>
  <w:style w:type="character" w:styleId="af6">
    <w:name w:val="Hyperlink"/>
    <w:basedOn w:val="a2"/>
    <w:rsid w:val="008D1240"/>
    <w:rPr>
      <w:color w:val="0000FF"/>
      <w:u w:val="single"/>
    </w:rPr>
  </w:style>
  <w:style w:type="paragraph" w:styleId="23">
    <w:name w:val="toc 2"/>
    <w:basedOn w:val="a1"/>
    <w:next w:val="a1"/>
    <w:autoRedefine/>
    <w:uiPriority w:val="39"/>
    <w:unhideWhenUsed/>
    <w:qFormat/>
    <w:locked/>
    <w:rsid w:val="008D1240"/>
    <w:pPr>
      <w:widowControl/>
      <w:tabs>
        <w:tab w:val="left" w:pos="567"/>
        <w:tab w:val="right" w:leader="dot" w:pos="9684"/>
      </w:tabs>
      <w:autoSpaceDE/>
      <w:autoSpaceDN/>
      <w:adjustRightInd/>
      <w:spacing w:before="240" w:line="276" w:lineRule="auto"/>
    </w:pPr>
    <w:rPr>
      <w:bCs/>
      <w:noProof/>
      <w:sz w:val="28"/>
      <w:szCs w:val="28"/>
      <w:lang w:eastAsia="en-US"/>
    </w:rPr>
  </w:style>
  <w:style w:type="paragraph" w:styleId="31">
    <w:name w:val="toc 3"/>
    <w:basedOn w:val="a1"/>
    <w:next w:val="a1"/>
    <w:autoRedefine/>
    <w:uiPriority w:val="39"/>
    <w:unhideWhenUsed/>
    <w:qFormat/>
    <w:locked/>
    <w:rsid w:val="008D1240"/>
    <w:pPr>
      <w:widowControl/>
      <w:autoSpaceDE/>
      <w:autoSpaceDN/>
      <w:adjustRightInd/>
      <w:spacing w:line="276" w:lineRule="auto"/>
      <w:ind w:left="280"/>
    </w:pPr>
    <w:rPr>
      <w:rFonts w:ascii="Calibri" w:hAnsi="Calibri"/>
      <w:lang w:eastAsia="en-US"/>
    </w:rPr>
  </w:style>
  <w:style w:type="paragraph" w:styleId="12">
    <w:name w:val="toc 1"/>
    <w:basedOn w:val="a1"/>
    <w:next w:val="a1"/>
    <w:autoRedefine/>
    <w:uiPriority w:val="39"/>
    <w:qFormat/>
    <w:locked/>
    <w:rsid w:val="008D1240"/>
    <w:pPr>
      <w:widowControl/>
      <w:autoSpaceDE/>
      <w:autoSpaceDN/>
      <w:adjustRightInd/>
    </w:pPr>
    <w:rPr>
      <w:rFonts w:eastAsia="Times New Roman"/>
      <w:sz w:val="24"/>
      <w:szCs w:val="24"/>
    </w:rPr>
  </w:style>
  <w:style w:type="numbering" w:customStyle="1" w:styleId="13">
    <w:name w:val="Нет списка1"/>
    <w:next w:val="a4"/>
    <w:uiPriority w:val="99"/>
    <w:semiHidden/>
    <w:unhideWhenUsed/>
    <w:rsid w:val="008D1240"/>
  </w:style>
  <w:style w:type="paragraph" w:customStyle="1" w:styleId="ConsPlusNonformat">
    <w:name w:val="ConsPlusNonformat"/>
    <w:uiPriority w:val="99"/>
    <w:rsid w:val="008D124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D1240"/>
    <w:pPr>
      <w:widowControl w:val="0"/>
      <w:autoSpaceDE w:val="0"/>
      <w:autoSpaceDN w:val="0"/>
      <w:adjustRightInd w:val="0"/>
    </w:pPr>
    <w:rPr>
      <w:rFonts w:ascii="Times New Roman" w:eastAsia="Times New Roman" w:hAnsi="Times New Roman"/>
      <w:b/>
      <w:bCs/>
      <w:sz w:val="28"/>
      <w:szCs w:val="28"/>
    </w:rPr>
  </w:style>
  <w:style w:type="paragraph" w:styleId="af7">
    <w:name w:val="TOC Heading"/>
    <w:basedOn w:val="1"/>
    <w:next w:val="a1"/>
    <w:uiPriority w:val="39"/>
    <w:qFormat/>
    <w:rsid w:val="008D1240"/>
    <w:pPr>
      <w:keepNext/>
      <w:keepLines/>
      <w:autoSpaceDE/>
      <w:autoSpaceDN/>
      <w:adjustRightInd/>
      <w:spacing w:before="480" w:after="0" w:line="276" w:lineRule="auto"/>
      <w:ind w:left="0" w:firstLine="0"/>
      <w:jc w:val="left"/>
      <w:outlineLvl w:val="9"/>
    </w:pPr>
    <w:rPr>
      <w:rFonts w:ascii="Cambria" w:eastAsia="Times New Roman" w:hAnsi="Cambria"/>
      <w:bCs/>
      <w:color w:val="365F91"/>
      <w:sz w:val="28"/>
      <w:szCs w:val="28"/>
    </w:rPr>
  </w:style>
  <w:style w:type="paragraph" w:styleId="41">
    <w:name w:val="toc 4"/>
    <w:basedOn w:val="a1"/>
    <w:next w:val="a1"/>
    <w:autoRedefine/>
    <w:uiPriority w:val="39"/>
    <w:unhideWhenUsed/>
    <w:locked/>
    <w:rsid w:val="008D1240"/>
    <w:pPr>
      <w:widowControl/>
      <w:autoSpaceDE/>
      <w:autoSpaceDN/>
      <w:adjustRightInd/>
      <w:ind w:left="560"/>
    </w:pPr>
    <w:rPr>
      <w:b/>
      <w:sz w:val="28"/>
      <w:szCs w:val="28"/>
      <w:lang w:eastAsia="en-US"/>
    </w:rPr>
  </w:style>
  <w:style w:type="paragraph" w:styleId="51">
    <w:name w:val="toc 5"/>
    <w:basedOn w:val="a1"/>
    <w:next w:val="a1"/>
    <w:autoRedefine/>
    <w:uiPriority w:val="39"/>
    <w:unhideWhenUsed/>
    <w:locked/>
    <w:rsid w:val="008D1240"/>
    <w:pPr>
      <w:widowControl/>
      <w:autoSpaceDE/>
      <w:autoSpaceDN/>
      <w:adjustRightInd/>
      <w:spacing w:line="276" w:lineRule="auto"/>
      <w:ind w:left="840"/>
    </w:pPr>
    <w:rPr>
      <w:rFonts w:ascii="Calibri" w:hAnsi="Calibri"/>
      <w:lang w:eastAsia="en-US"/>
    </w:rPr>
  </w:style>
  <w:style w:type="paragraph" w:styleId="6">
    <w:name w:val="toc 6"/>
    <w:basedOn w:val="a1"/>
    <w:next w:val="a1"/>
    <w:autoRedefine/>
    <w:uiPriority w:val="39"/>
    <w:unhideWhenUsed/>
    <w:locked/>
    <w:rsid w:val="008D1240"/>
    <w:pPr>
      <w:widowControl/>
      <w:autoSpaceDE/>
      <w:autoSpaceDN/>
      <w:adjustRightInd/>
      <w:spacing w:line="276" w:lineRule="auto"/>
      <w:ind w:left="1120"/>
    </w:pPr>
    <w:rPr>
      <w:rFonts w:ascii="Calibri" w:hAnsi="Calibri"/>
      <w:lang w:eastAsia="en-US"/>
    </w:rPr>
  </w:style>
  <w:style w:type="paragraph" w:styleId="7">
    <w:name w:val="toc 7"/>
    <w:basedOn w:val="a1"/>
    <w:next w:val="a1"/>
    <w:autoRedefine/>
    <w:uiPriority w:val="39"/>
    <w:unhideWhenUsed/>
    <w:locked/>
    <w:rsid w:val="008D1240"/>
    <w:pPr>
      <w:widowControl/>
      <w:autoSpaceDE/>
      <w:autoSpaceDN/>
      <w:adjustRightInd/>
      <w:spacing w:line="276" w:lineRule="auto"/>
      <w:ind w:left="1400"/>
    </w:pPr>
    <w:rPr>
      <w:rFonts w:ascii="Calibri" w:hAnsi="Calibri"/>
      <w:lang w:eastAsia="en-US"/>
    </w:rPr>
  </w:style>
  <w:style w:type="paragraph" w:styleId="81">
    <w:name w:val="toc 8"/>
    <w:basedOn w:val="a1"/>
    <w:next w:val="a1"/>
    <w:autoRedefine/>
    <w:uiPriority w:val="39"/>
    <w:unhideWhenUsed/>
    <w:locked/>
    <w:rsid w:val="008D1240"/>
    <w:pPr>
      <w:widowControl/>
      <w:autoSpaceDE/>
      <w:autoSpaceDN/>
      <w:adjustRightInd/>
      <w:spacing w:line="276" w:lineRule="auto"/>
      <w:ind w:left="1680"/>
    </w:pPr>
    <w:rPr>
      <w:rFonts w:ascii="Calibri" w:hAnsi="Calibri"/>
      <w:lang w:eastAsia="en-US"/>
    </w:rPr>
  </w:style>
  <w:style w:type="paragraph" w:styleId="9">
    <w:name w:val="toc 9"/>
    <w:basedOn w:val="a1"/>
    <w:next w:val="a1"/>
    <w:autoRedefine/>
    <w:uiPriority w:val="39"/>
    <w:unhideWhenUsed/>
    <w:locked/>
    <w:rsid w:val="008D1240"/>
    <w:pPr>
      <w:widowControl/>
      <w:autoSpaceDE/>
      <w:autoSpaceDN/>
      <w:adjustRightInd/>
      <w:spacing w:line="276" w:lineRule="auto"/>
      <w:ind w:left="1960"/>
    </w:pPr>
    <w:rPr>
      <w:rFonts w:ascii="Calibri" w:hAnsi="Calibri"/>
      <w:lang w:eastAsia="en-US"/>
    </w:rPr>
  </w:style>
  <w:style w:type="character" w:customStyle="1" w:styleId="af8">
    <w:name w:val="Основной текст_"/>
    <w:basedOn w:val="a2"/>
    <w:link w:val="14"/>
    <w:rsid w:val="008D1240"/>
    <w:rPr>
      <w:sz w:val="27"/>
      <w:szCs w:val="27"/>
      <w:shd w:val="clear" w:color="auto" w:fill="FFFFFF"/>
    </w:rPr>
  </w:style>
  <w:style w:type="character" w:customStyle="1" w:styleId="24">
    <w:name w:val="Подпись к таблице (2)"/>
    <w:basedOn w:val="a2"/>
    <w:rsid w:val="008D1240"/>
    <w:rPr>
      <w:rFonts w:ascii="Times New Roman" w:eastAsia="Times New Roman" w:hAnsi="Times New Roman" w:cs="Times New Roman"/>
      <w:b w:val="0"/>
      <w:bCs w:val="0"/>
      <w:i w:val="0"/>
      <w:iCs w:val="0"/>
      <w:smallCaps w:val="0"/>
      <w:strike w:val="0"/>
      <w:sz w:val="27"/>
      <w:szCs w:val="27"/>
      <w:u w:val="single"/>
    </w:rPr>
  </w:style>
  <w:style w:type="character" w:customStyle="1" w:styleId="25">
    <w:name w:val="Основной текст (2)_"/>
    <w:basedOn w:val="a2"/>
    <w:link w:val="26"/>
    <w:rsid w:val="008D1240"/>
    <w:rPr>
      <w:sz w:val="24"/>
      <w:szCs w:val="24"/>
      <w:shd w:val="clear" w:color="auto" w:fill="FFFFFF"/>
    </w:rPr>
  </w:style>
  <w:style w:type="paragraph" w:customStyle="1" w:styleId="14">
    <w:name w:val="Основной текст1"/>
    <w:basedOn w:val="a1"/>
    <w:link w:val="af8"/>
    <w:rsid w:val="008D1240"/>
    <w:pPr>
      <w:widowControl/>
      <w:shd w:val="clear" w:color="auto" w:fill="FFFFFF"/>
      <w:autoSpaceDE/>
      <w:autoSpaceDN/>
      <w:adjustRightInd/>
      <w:spacing w:line="0" w:lineRule="atLeast"/>
    </w:pPr>
    <w:rPr>
      <w:rFonts w:ascii="Calibri" w:hAnsi="Calibri"/>
      <w:sz w:val="27"/>
      <w:szCs w:val="27"/>
    </w:rPr>
  </w:style>
  <w:style w:type="paragraph" w:customStyle="1" w:styleId="26">
    <w:name w:val="Основной текст (2)"/>
    <w:basedOn w:val="a1"/>
    <w:link w:val="25"/>
    <w:rsid w:val="008D1240"/>
    <w:pPr>
      <w:widowControl/>
      <w:shd w:val="clear" w:color="auto" w:fill="FFFFFF"/>
      <w:autoSpaceDE/>
      <w:autoSpaceDN/>
      <w:adjustRightInd/>
      <w:spacing w:line="274" w:lineRule="exact"/>
    </w:pPr>
    <w:rPr>
      <w:rFonts w:ascii="Calibri" w:hAnsi="Calibri"/>
      <w:sz w:val="24"/>
      <w:szCs w:val="24"/>
    </w:rPr>
  </w:style>
  <w:style w:type="paragraph" w:customStyle="1" w:styleId="32">
    <w:name w:val="Основной текст3"/>
    <w:basedOn w:val="a1"/>
    <w:rsid w:val="008D1240"/>
    <w:pPr>
      <w:widowControl/>
      <w:shd w:val="clear" w:color="auto" w:fill="FFFFFF"/>
      <w:autoSpaceDE/>
      <w:autoSpaceDN/>
      <w:adjustRightInd/>
      <w:spacing w:line="317" w:lineRule="exact"/>
      <w:ind w:hanging="640"/>
    </w:pPr>
    <w:rPr>
      <w:rFonts w:eastAsia="Times New Roman"/>
      <w:sz w:val="27"/>
      <w:szCs w:val="27"/>
      <w:shd w:val="clear" w:color="auto" w:fill="FFFFFF"/>
    </w:rPr>
  </w:style>
  <w:style w:type="paragraph" w:styleId="33">
    <w:name w:val="Body Text 3"/>
    <w:basedOn w:val="a1"/>
    <w:link w:val="34"/>
    <w:rsid w:val="008D1240"/>
    <w:pPr>
      <w:widowControl/>
      <w:autoSpaceDE/>
      <w:autoSpaceDN/>
      <w:adjustRightInd/>
      <w:spacing w:after="120"/>
    </w:pPr>
    <w:rPr>
      <w:rFonts w:eastAsia="Times New Roman"/>
      <w:sz w:val="16"/>
      <w:szCs w:val="16"/>
    </w:rPr>
  </w:style>
  <w:style w:type="character" w:customStyle="1" w:styleId="34">
    <w:name w:val="Основной текст 3 Знак"/>
    <w:basedOn w:val="a2"/>
    <w:link w:val="33"/>
    <w:rsid w:val="008D1240"/>
    <w:rPr>
      <w:rFonts w:ascii="Times New Roman" w:eastAsia="Times New Roman" w:hAnsi="Times New Roman"/>
      <w:sz w:val="16"/>
      <w:szCs w:val="16"/>
    </w:rPr>
  </w:style>
  <w:style w:type="paragraph" w:customStyle="1" w:styleId="ConsNormal">
    <w:name w:val="ConsNormal"/>
    <w:rsid w:val="008D1240"/>
    <w:pPr>
      <w:widowControl w:val="0"/>
      <w:autoSpaceDE w:val="0"/>
      <w:autoSpaceDN w:val="0"/>
      <w:adjustRightInd w:val="0"/>
      <w:ind w:firstLine="720"/>
    </w:pPr>
    <w:rPr>
      <w:rFonts w:ascii="Arial" w:eastAsia="Times New Roman" w:hAnsi="Arial" w:cs="Arial"/>
      <w:sz w:val="20"/>
      <w:szCs w:val="20"/>
    </w:rPr>
  </w:style>
  <w:style w:type="paragraph" w:styleId="af9">
    <w:name w:val="Title"/>
    <w:basedOn w:val="a1"/>
    <w:link w:val="afa"/>
    <w:qFormat/>
    <w:locked/>
    <w:rsid w:val="008D1240"/>
    <w:pPr>
      <w:widowControl/>
      <w:autoSpaceDE/>
      <w:autoSpaceDN/>
      <w:adjustRightInd/>
      <w:jc w:val="center"/>
    </w:pPr>
    <w:rPr>
      <w:rFonts w:eastAsia="Times New Roman"/>
      <w:b/>
      <w:bCs/>
      <w:sz w:val="24"/>
      <w:szCs w:val="24"/>
    </w:rPr>
  </w:style>
  <w:style w:type="character" w:customStyle="1" w:styleId="afa">
    <w:name w:val="Название Знак"/>
    <w:basedOn w:val="a2"/>
    <w:link w:val="af9"/>
    <w:rsid w:val="008D1240"/>
    <w:rPr>
      <w:rFonts w:ascii="Times New Roman" w:eastAsia="Times New Roman" w:hAnsi="Times New Roman"/>
      <w:b/>
      <w:bCs/>
      <w:sz w:val="24"/>
      <w:szCs w:val="24"/>
    </w:rPr>
  </w:style>
  <w:style w:type="paragraph" w:customStyle="1" w:styleId="ConsPlusNormal">
    <w:name w:val="ConsPlusNormal"/>
    <w:rsid w:val="008D1240"/>
    <w:pPr>
      <w:widowControl w:val="0"/>
      <w:autoSpaceDE w:val="0"/>
      <w:autoSpaceDN w:val="0"/>
      <w:adjustRightInd w:val="0"/>
      <w:ind w:firstLine="720"/>
    </w:pPr>
    <w:rPr>
      <w:rFonts w:ascii="Arial" w:eastAsia="Times New Roman" w:hAnsi="Arial" w:cs="Arial"/>
      <w:sz w:val="20"/>
      <w:szCs w:val="20"/>
    </w:rPr>
  </w:style>
  <w:style w:type="character" w:styleId="afb">
    <w:name w:val="Strong"/>
    <w:aliases w:val="мой"/>
    <w:qFormat/>
    <w:locked/>
    <w:rsid w:val="008D1240"/>
    <w:rPr>
      <w:b/>
      <w:bCs/>
    </w:rPr>
  </w:style>
  <w:style w:type="paragraph" w:customStyle="1" w:styleId="27">
    <w:name w:val="Обычный2"/>
    <w:basedOn w:val="a1"/>
    <w:rsid w:val="008D1240"/>
    <w:pPr>
      <w:autoSpaceDE/>
      <w:autoSpaceDN/>
      <w:adjustRightInd/>
    </w:pPr>
    <w:rPr>
      <w:rFonts w:eastAsia="Times New Roman" w:cs="Arial"/>
      <w:noProof/>
      <w:sz w:val="24"/>
      <w:lang w:val="en-US" w:eastAsia="en-US"/>
    </w:rPr>
  </w:style>
  <w:style w:type="paragraph" w:customStyle="1" w:styleId="ConsPlusCell">
    <w:name w:val="ConsPlusCell"/>
    <w:uiPriority w:val="99"/>
    <w:rsid w:val="008D1240"/>
    <w:pPr>
      <w:widowControl w:val="0"/>
      <w:autoSpaceDE w:val="0"/>
      <w:autoSpaceDN w:val="0"/>
      <w:adjustRightInd w:val="0"/>
    </w:pPr>
    <w:rPr>
      <w:rFonts w:ascii="Arial" w:eastAsia="Times New Roman" w:hAnsi="Arial" w:cs="Arial"/>
      <w:sz w:val="20"/>
      <w:szCs w:val="20"/>
    </w:rPr>
  </w:style>
  <w:style w:type="table" w:customStyle="1" w:styleId="15">
    <w:name w:val="Сетка таблицы1"/>
    <w:basedOn w:val="a3"/>
    <w:next w:val="af0"/>
    <w:uiPriority w:val="59"/>
    <w:rsid w:val="008D124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Emphasis"/>
    <w:basedOn w:val="a2"/>
    <w:qFormat/>
    <w:locked/>
    <w:rsid w:val="008D1240"/>
    <w:rPr>
      <w:i/>
      <w:iCs/>
    </w:rPr>
  </w:style>
  <w:style w:type="paragraph" w:styleId="afd">
    <w:name w:val="Body Text Indent"/>
    <w:basedOn w:val="a1"/>
    <w:link w:val="afe"/>
    <w:rsid w:val="008D1240"/>
    <w:pPr>
      <w:widowControl/>
      <w:autoSpaceDE/>
      <w:autoSpaceDN/>
      <w:adjustRightInd/>
      <w:spacing w:after="120"/>
      <w:ind w:left="283"/>
    </w:pPr>
    <w:rPr>
      <w:rFonts w:eastAsia="Times New Roman"/>
      <w:sz w:val="24"/>
      <w:szCs w:val="24"/>
    </w:rPr>
  </w:style>
  <w:style w:type="character" w:customStyle="1" w:styleId="afe">
    <w:name w:val="Основной текст с отступом Знак"/>
    <w:basedOn w:val="a2"/>
    <w:link w:val="afd"/>
    <w:rsid w:val="008D1240"/>
    <w:rPr>
      <w:rFonts w:ascii="Times New Roman" w:eastAsia="Times New Roman" w:hAnsi="Times New Roman"/>
      <w:sz w:val="24"/>
      <w:szCs w:val="24"/>
    </w:rPr>
  </w:style>
  <w:style w:type="paragraph" w:customStyle="1" w:styleId="16">
    <w:name w:val="Для таблицы (приложения 1)"/>
    <w:basedOn w:val="a1"/>
    <w:uiPriority w:val="99"/>
    <w:rsid w:val="008D1240"/>
    <w:pPr>
      <w:autoSpaceDE/>
      <w:autoSpaceDN/>
      <w:spacing w:line="240" w:lineRule="atLeast"/>
      <w:textAlignment w:val="baseline"/>
    </w:pPr>
    <w:rPr>
      <w:rFonts w:ascii="Arial" w:eastAsia="Times New Roman" w:hAnsi="Arial"/>
      <w:bCs/>
      <w:color w:val="000000"/>
      <w:spacing w:val="-5"/>
      <w:sz w:val="18"/>
      <w:szCs w:val="22"/>
      <w:lang w:eastAsia="en-US"/>
    </w:rPr>
  </w:style>
  <w:style w:type="character" w:customStyle="1" w:styleId="af">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e"/>
    <w:uiPriority w:val="99"/>
    <w:locked/>
    <w:rsid w:val="008D1240"/>
    <w:rPr>
      <w:rFonts w:ascii="Times New Roman" w:eastAsia="Times New Roman" w:hAnsi="Times New Roman"/>
      <w:b/>
      <w:spacing w:val="100"/>
      <w:sz w:val="24"/>
      <w:szCs w:val="20"/>
    </w:rPr>
  </w:style>
  <w:style w:type="paragraph" w:customStyle="1" w:styleId="Style60">
    <w:name w:val="Style60"/>
    <w:basedOn w:val="a1"/>
    <w:uiPriority w:val="99"/>
    <w:rsid w:val="008D1240"/>
    <w:pPr>
      <w:spacing w:line="414" w:lineRule="exact"/>
      <w:ind w:firstLine="571"/>
      <w:jc w:val="both"/>
    </w:pPr>
    <w:rPr>
      <w:rFonts w:ascii="Arial" w:eastAsia="Times New Roman" w:hAnsi="Arial" w:cs="Arial"/>
      <w:sz w:val="24"/>
      <w:szCs w:val="24"/>
    </w:rPr>
  </w:style>
  <w:style w:type="character" w:customStyle="1" w:styleId="FontStyle250">
    <w:name w:val="Font Style250"/>
    <w:uiPriority w:val="99"/>
    <w:rsid w:val="008D1240"/>
    <w:rPr>
      <w:rFonts w:ascii="Arial" w:hAnsi="Arial" w:cs="Arial"/>
      <w:sz w:val="22"/>
      <w:szCs w:val="22"/>
    </w:rPr>
  </w:style>
  <w:style w:type="character" w:customStyle="1" w:styleId="FontStyle249">
    <w:name w:val="Font Style249"/>
    <w:uiPriority w:val="99"/>
    <w:rsid w:val="008D1240"/>
    <w:rPr>
      <w:rFonts w:ascii="Arial Black" w:hAnsi="Arial Black" w:cs="Arial Black"/>
      <w:sz w:val="20"/>
      <w:szCs w:val="20"/>
    </w:rPr>
  </w:style>
  <w:style w:type="paragraph" w:customStyle="1" w:styleId="Style14">
    <w:name w:val="Style14"/>
    <w:basedOn w:val="a1"/>
    <w:uiPriority w:val="99"/>
    <w:rsid w:val="008D1240"/>
    <w:rPr>
      <w:rFonts w:ascii="Arial" w:eastAsia="Times New Roman" w:hAnsi="Arial" w:cs="Arial"/>
      <w:sz w:val="24"/>
      <w:szCs w:val="24"/>
    </w:rPr>
  </w:style>
  <w:style w:type="paragraph" w:customStyle="1" w:styleId="17">
    <w:name w:val="Абзац списка1"/>
    <w:basedOn w:val="a1"/>
    <w:rsid w:val="008D1240"/>
    <w:pPr>
      <w:widowControl/>
      <w:autoSpaceDE/>
      <w:autoSpaceDN/>
      <w:adjustRightInd/>
      <w:spacing w:before="240" w:after="120"/>
      <w:ind w:left="720"/>
      <w:jc w:val="center"/>
    </w:pPr>
    <w:rPr>
      <w:rFonts w:ascii="Calibri" w:eastAsia="Times New Roman" w:hAnsi="Calibri" w:cs="Calibri"/>
      <w:sz w:val="22"/>
      <w:szCs w:val="22"/>
      <w:lang w:eastAsia="en-US"/>
    </w:rPr>
  </w:style>
  <w:style w:type="paragraph" w:customStyle="1" w:styleId="a">
    <w:name w:val="Пункт"/>
    <w:basedOn w:val="a1"/>
    <w:link w:val="aff"/>
    <w:qFormat/>
    <w:rsid w:val="00E63925"/>
    <w:pPr>
      <w:widowControl/>
      <w:numPr>
        <w:ilvl w:val="1"/>
        <w:numId w:val="49"/>
      </w:numPr>
      <w:autoSpaceDE/>
      <w:autoSpaceDN/>
      <w:adjustRightInd/>
      <w:ind w:left="0" w:firstLine="0"/>
      <w:jc w:val="center"/>
    </w:pPr>
    <w:rPr>
      <w:rFonts w:eastAsia="Times New Roman"/>
      <w:b/>
      <w:sz w:val="32"/>
      <w:szCs w:val="32"/>
    </w:rPr>
  </w:style>
  <w:style w:type="character" w:customStyle="1" w:styleId="aff">
    <w:name w:val="Пункт Знак"/>
    <w:basedOn w:val="a2"/>
    <w:link w:val="a"/>
    <w:rsid w:val="00E63925"/>
    <w:rPr>
      <w:rFonts w:ascii="Times New Roman" w:eastAsia="Times New Roman" w:hAnsi="Times New Roman"/>
      <w:b/>
      <w:sz w:val="32"/>
      <w:szCs w:val="32"/>
    </w:rPr>
  </w:style>
  <w:style w:type="paragraph" w:customStyle="1" w:styleId="a0">
    <w:name w:val="Подпункт"/>
    <w:basedOn w:val="aa"/>
    <w:qFormat/>
    <w:rsid w:val="00E63925"/>
    <w:pPr>
      <w:widowControl/>
      <w:numPr>
        <w:ilvl w:val="2"/>
        <w:numId w:val="49"/>
      </w:numPr>
      <w:autoSpaceDE/>
      <w:autoSpaceDN/>
      <w:adjustRightInd/>
      <w:ind w:left="0" w:firstLine="709"/>
      <w:jc w:val="both"/>
    </w:pPr>
    <w:rPr>
      <w:rFonts w:eastAsia="Times New Roman"/>
      <w:b/>
      <w:sz w:val="28"/>
      <w:szCs w:val="36"/>
    </w:rPr>
  </w:style>
  <w:style w:type="table" w:customStyle="1" w:styleId="410">
    <w:name w:val="Сетка таблицы41"/>
    <w:basedOn w:val="a3"/>
    <w:uiPriority w:val="59"/>
    <w:rsid w:val="00E639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39A5"/>
    <w:pPr>
      <w:widowControl w:val="0"/>
      <w:autoSpaceDE w:val="0"/>
      <w:autoSpaceDN w:val="0"/>
      <w:adjustRightInd w:val="0"/>
    </w:pPr>
    <w:rPr>
      <w:rFonts w:ascii="Times New Roman" w:hAnsi="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C39A5"/>
    <w:pPr>
      <w:tabs>
        <w:tab w:val="center" w:pos="4677"/>
        <w:tab w:val="right" w:pos="9355"/>
      </w:tabs>
    </w:pPr>
  </w:style>
  <w:style w:type="character" w:customStyle="1" w:styleId="a6">
    <w:name w:val="Верхний колонтитул Знак"/>
    <w:basedOn w:val="a2"/>
    <w:link w:val="a5"/>
    <w:uiPriority w:val="99"/>
    <w:locked/>
    <w:rsid w:val="00EC39A5"/>
    <w:rPr>
      <w:rFonts w:ascii="Times New Roman" w:hAnsi="Times New Roman" w:cs="Times New Roman"/>
      <w:sz w:val="20"/>
      <w:szCs w:val="20"/>
      <w:lang w:eastAsia="ru-RU"/>
    </w:rPr>
  </w:style>
  <w:style w:type="character" w:styleId="a7">
    <w:name w:val="page number"/>
    <w:basedOn w:val="a2"/>
    <w:uiPriority w:val="99"/>
    <w:rsid w:val="00EC39A5"/>
    <w:rPr>
      <w:rFonts w:cs="Times New Roman"/>
    </w:rPr>
  </w:style>
  <w:style w:type="paragraph" w:styleId="a8">
    <w:name w:val="Balloon Text"/>
    <w:basedOn w:val="a1"/>
    <w:link w:val="a9"/>
    <w:uiPriority w:val="99"/>
    <w:semiHidden/>
    <w:rsid w:val="00EC39A5"/>
    <w:rPr>
      <w:rFonts w:ascii="Tahoma" w:hAnsi="Tahoma" w:cs="Tahoma"/>
      <w:sz w:val="16"/>
      <w:szCs w:val="16"/>
    </w:rPr>
  </w:style>
  <w:style w:type="character" w:customStyle="1" w:styleId="a9">
    <w:name w:val="Текст выноски Знак"/>
    <w:basedOn w:val="a2"/>
    <w:link w:val="a8"/>
    <w:uiPriority w:val="99"/>
    <w:semiHidden/>
    <w:locked/>
    <w:rsid w:val="00EC39A5"/>
    <w:rPr>
      <w:rFonts w:ascii="Tahoma" w:hAnsi="Tahoma" w:cs="Tahoma"/>
      <w:sz w:val="16"/>
      <w:szCs w:val="16"/>
      <w:lang w:eastAsia="ru-RU"/>
    </w:rPr>
  </w:style>
  <w:style w:type="paragraph" w:styleId="aa">
    <w:name w:val="List Paragraph"/>
    <w:basedOn w:val="a1"/>
    <w:uiPriority w:val="99"/>
    <w:qFormat/>
    <w:rsid w:val="00EC3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3845">
      <w:bodyDiv w:val="1"/>
      <w:marLeft w:val="0"/>
      <w:marRight w:val="0"/>
      <w:marTop w:val="0"/>
      <w:marBottom w:val="0"/>
      <w:divBdr>
        <w:top w:val="none" w:sz="0" w:space="0" w:color="auto"/>
        <w:left w:val="none" w:sz="0" w:space="0" w:color="auto"/>
        <w:bottom w:val="none" w:sz="0" w:space="0" w:color="auto"/>
        <w:right w:val="none" w:sz="0" w:space="0" w:color="auto"/>
      </w:divBdr>
    </w:div>
    <w:div w:id="12313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2E0-F815-459D-84A6-8B58F444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12</Pages>
  <Words>1597</Words>
  <Characters>10851</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BEST</cp:lastModifiedBy>
  <cp:revision>205</cp:revision>
  <cp:lastPrinted>2018-12-29T01:06:00Z</cp:lastPrinted>
  <dcterms:created xsi:type="dcterms:W3CDTF">2013-11-13T04:46:00Z</dcterms:created>
  <dcterms:modified xsi:type="dcterms:W3CDTF">2019-01-09T00:48:00Z</dcterms:modified>
</cp:coreProperties>
</file>